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EB0F6" w14:textId="77777777" w:rsidR="00E61DF3" w:rsidRDefault="00E61DF3" w:rsidP="00E61DF3">
      <w:pPr>
        <w:ind w:firstLine="0"/>
        <w:jc w:val="center"/>
        <w:rPr>
          <w:rFonts w:ascii="Arial" w:hAnsi="Arial" w:cs="Arial"/>
          <w:b/>
        </w:rPr>
      </w:pPr>
    </w:p>
    <w:p w14:paraId="4437BE82" w14:textId="77777777" w:rsidR="00E61DF3" w:rsidRDefault="00E61DF3" w:rsidP="00E61DF3">
      <w:pPr>
        <w:ind w:firstLine="0"/>
        <w:jc w:val="center"/>
        <w:rPr>
          <w:rFonts w:ascii="Arial" w:hAnsi="Arial" w:cs="Arial"/>
          <w:b/>
        </w:rPr>
      </w:pPr>
    </w:p>
    <w:p w14:paraId="299465B5" w14:textId="77777777" w:rsidR="00E61DF3" w:rsidRDefault="00E61DF3" w:rsidP="00F63981">
      <w:pPr>
        <w:ind w:firstLine="0"/>
        <w:rPr>
          <w:rFonts w:ascii="Arial" w:hAnsi="Arial" w:cs="Arial"/>
          <w:b/>
        </w:rPr>
      </w:pPr>
    </w:p>
    <w:p w14:paraId="3D0E9A7C" w14:textId="77777777" w:rsidR="00E61DF3" w:rsidRDefault="00E61DF3" w:rsidP="002A1B83">
      <w:pPr>
        <w:ind w:firstLine="0"/>
        <w:rPr>
          <w:rFonts w:ascii="Arial" w:hAnsi="Arial" w:cs="Arial"/>
          <w:b/>
        </w:rPr>
      </w:pPr>
    </w:p>
    <w:p w14:paraId="744956B1" w14:textId="77777777" w:rsidR="00E61DF3" w:rsidRDefault="00E61DF3" w:rsidP="00E61DF3">
      <w:pPr>
        <w:ind w:firstLine="0"/>
        <w:jc w:val="center"/>
        <w:rPr>
          <w:rFonts w:ascii="Arial" w:hAnsi="Arial" w:cs="Arial"/>
          <w:b/>
        </w:rPr>
      </w:pPr>
    </w:p>
    <w:p w14:paraId="3C8FC7BA" w14:textId="77777777" w:rsidR="00E61DF3" w:rsidRDefault="00E61DF3" w:rsidP="00E61DF3">
      <w:pPr>
        <w:ind w:firstLine="0"/>
        <w:jc w:val="center"/>
        <w:rPr>
          <w:rFonts w:ascii="Arial" w:hAnsi="Arial" w:cs="Arial"/>
          <w:b/>
        </w:rPr>
      </w:pPr>
    </w:p>
    <w:p w14:paraId="72EDF51F" w14:textId="77777777" w:rsidR="00E61DF3" w:rsidRPr="00BA08E8" w:rsidRDefault="00E61DF3" w:rsidP="00482829">
      <w:pPr>
        <w:ind w:firstLine="0"/>
        <w:jc w:val="center"/>
        <w:rPr>
          <w:b/>
        </w:rPr>
      </w:pPr>
      <w:r w:rsidRPr="00BA08E8">
        <w:rPr>
          <w:b/>
        </w:rPr>
        <w:t>ЗАКУПОЧНАЯ ДОКУМЕНТАЦИЯ</w:t>
      </w:r>
    </w:p>
    <w:p w14:paraId="2DE19C33" w14:textId="77777777" w:rsidR="00E61DF3" w:rsidRPr="00BA08E8" w:rsidRDefault="00E61DF3" w:rsidP="00B96272">
      <w:pPr>
        <w:widowControl w:val="0"/>
        <w:ind w:firstLine="0"/>
        <w:jc w:val="center"/>
      </w:pPr>
    </w:p>
    <w:p w14:paraId="0C6C75C8" w14:textId="6BBFF077" w:rsidR="00E61DF3" w:rsidRPr="00A11817" w:rsidRDefault="003F1329" w:rsidP="00E70D90">
      <w:pPr>
        <w:ind w:firstLine="0"/>
        <w:jc w:val="center"/>
        <w:rPr>
          <w:rFonts w:ascii="Arial" w:hAnsi="Arial" w:cs="Arial"/>
          <w:b/>
          <w:bCs/>
          <w:sz w:val="22"/>
          <w:szCs w:val="22"/>
        </w:rPr>
      </w:pPr>
      <w:r w:rsidRPr="003F1329">
        <w:rPr>
          <w:b/>
          <w:sz w:val="26"/>
          <w:szCs w:val="26"/>
        </w:rPr>
        <w:t>На выполнение</w:t>
      </w:r>
      <w:r w:rsidR="00F81094" w:rsidRPr="00F81094">
        <w:rPr>
          <w:b/>
          <w:sz w:val="26"/>
          <w:szCs w:val="26"/>
        </w:rPr>
        <w:t xml:space="preserve"> </w:t>
      </w:r>
      <w:r w:rsidR="00E70D90" w:rsidRPr="00E70D90">
        <w:rPr>
          <w:b/>
          <w:sz w:val="26"/>
          <w:szCs w:val="26"/>
        </w:rPr>
        <w:t>строительно-отделочных работ по примыканию откосов дверных проёмов и чистого пола к дверям шахты лифтов на этажных площадках дверей лифтов</w:t>
      </w:r>
      <w:r w:rsidR="007D34A1" w:rsidRPr="007D34A1">
        <w:rPr>
          <w:b/>
          <w:sz w:val="26"/>
          <w:szCs w:val="26"/>
        </w:rPr>
        <w:t xml:space="preserve"> гостиничного комплекса «Космос»</w:t>
      </w:r>
      <w:r w:rsidR="00F81094" w:rsidRPr="00F81094">
        <w:rPr>
          <w:b/>
          <w:sz w:val="26"/>
          <w:szCs w:val="26"/>
        </w:rPr>
        <w:t>, расположенного по адресу: г. Москва, Проспект Мира, д.150</w:t>
      </w:r>
    </w:p>
    <w:p w14:paraId="37EF359A" w14:textId="77777777" w:rsidR="00E61DF3" w:rsidRPr="00A11817" w:rsidRDefault="00E61DF3" w:rsidP="00E61DF3">
      <w:pPr>
        <w:ind w:firstLine="540"/>
        <w:jc w:val="center"/>
        <w:rPr>
          <w:rFonts w:ascii="Arial" w:hAnsi="Arial" w:cs="Arial"/>
          <w:b/>
          <w:bCs/>
          <w:sz w:val="22"/>
          <w:szCs w:val="22"/>
        </w:rPr>
      </w:pPr>
    </w:p>
    <w:p w14:paraId="6EE81468" w14:textId="77777777" w:rsidR="00E61DF3" w:rsidRPr="00A11817" w:rsidRDefault="00E61DF3" w:rsidP="00E61DF3">
      <w:pPr>
        <w:ind w:firstLine="540"/>
        <w:jc w:val="center"/>
        <w:rPr>
          <w:rFonts w:ascii="Arial" w:hAnsi="Arial" w:cs="Arial"/>
          <w:b/>
          <w:bCs/>
          <w:sz w:val="22"/>
          <w:szCs w:val="22"/>
        </w:rPr>
      </w:pPr>
    </w:p>
    <w:p w14:paraId="5863D437" w14:textId="77777777" w:rsidR="00E61DF3" w:rsidRPr="00A11817" w:rsidRDefault="00E61DF3" w:rsidP="00E61DF3">
      <w:pPr>
        <w:ind w:firstLine="540"/>
        <w:jc w:val="center"/>
        <w:rPr>
          <w:rFonts w:ascii="Arial" w:hAnsi="Arial" w:cs="Arial"/>
          <w:b/>
          <w:bCs/>
          <w:sz w:val="22"/>
          <w:szCs w:val="22"/>
        </w:rPr>
      </w:pPr>
    </w:p>
    <w:p w14:paraId="08D11455" w14:textId="77777777" w:rsidR="00E61DF3" w:rsidRPr="00A11817" w:rsidRDefault="00E61DF3" w:rsidP="00E61DF3">
      <w:pPr>
        <w:ind w:firstLine="540"/>
        <w:jc w:val="center"/>
        <w:rPr>
          <w:rFonts w:ascii="Arial" w:hAnsi="Arial" w:cs="Arial"/>
          <w:b/>
          <w:bCs/>
          <w:sz w:val="22"/>
          <w:szCs w:val="22"/>
        </w:rPr>
      </w:pPr>
    </w:p>
    <w:p w14:paraId="5805A5E4" w14:textId="77777777" w:rsidR="00E61DF3" w:rsidRPr="00A11817" w:rsidRDefault="00E61DF3" w:rsidP="00E61DF3">
      <w:pPr>
        <w:ind w:firstLine="540"/>
        <w:jc w:val="center"/>
        <w:rPr>
          <w:rFonts w:ascii="Arial" w:hAnsi="Arial" w:cs="Arial"/>
          <w:sz w:val="22"/>
          <w:szCs w:val="22"/>
        </w:rPr>
      </w:pPr>
    </w:p>
    <w:p w14:paraId="6BBA11B0" w14:textId="77777777" w:rsidR="00E61DF3" w:rsidRPr="00A11817" w:rsidRDefault="00E61DF3" w:rsidP="00E61DF3">
      <w:pPr>
        <w:widowControl w:val="0"/>
        <w:ind w:firstLine="540"/>
        <w:jc w:val="center"/>
        <w:rPr>
          <w:rFonts w:ascii="Arial" w:hAnsi="Arial" w:cs="Arial"/>
          <w:sz w:val="22"/>
          <w:szCs w:val="22"/>
        </w:rPr>
      </w:pPr>
    </w:p>
    <w:p w14:paraId="5C45826C"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71A9623E"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0A2ACBC7" w14:textId="77777777" w:rsidR="00E61DF3" w:rsidRPr="009059C2" w:rsidRDefault="00E61DF3" w:rsidP="00E61DF3">
      <w:pPr>
        <w:shd w:val="clear" w:color="auto" w:fill="FFFFFF"/>
        <w:tabs>
          <w:tab w:val="left" w:pos="4459"/>
          <w:tab w:val="left" w:pos="6888"/>
        </w:tabs>
        <w:ind w:left="17"/>
        <w:jc w:val="center"/>
        <w:rPr>
          <w:b/>
          <w:bCs/>
          <w:i/>
          <w:iCs/>
          <w:color w:val="000000"/>
          <w:w w:val="108"/>
        </w:rPr>
      </w:pPr>
    </w:p>
    <w:p w14:paraId="26D85076" w14:textId="77777777" w:rsidR="00E61DF3" w:rsidRPr="00A06961" w:rsidRDefault="00E61DF3" w:rsidP="00560F7D">
      <w:pPr>
        <w:shd w:val="clear" w:color="auto" w:fill="FFFFFF"/>
        <w:tabs>
          <w:tab w:val="left" w:pos="4459"/>
          <w:tab w:val="left" w:pos="6888"/>
        </w:tabs>
        <w:ind w:left="17"/>
        <w:jc w:val="center"/>
        <w:rPr>
          <w:b/>
          <w:bCs/>
          <w:iCs/>
          <w:color w:val="000000"/>
          <w:w w:val="108"/>
        </w:rPr>
      </w:pPr>
      <w:r w:rsidRPr="00A06961">
        <w:rPr>
          <w:b/>
          <w:bCs/>
          <w:iCs/>
          <w:color w:val="000000"/>
          <w:w w:val="108"/>
        </w:rPr>
        <w:t>Настоящая документаци</w:t>
      </w:r>
      <w:r w:rsidR="00560F7D">
        <w:rPr>
          <w:b/>
          <w:bCs/>
          <w:iCs/>
          <w:color w:val="000000"/>
          <w:w w:val="108"/>
        </w:rPr>
        <w:t xml:space="preserve">я является неотъемлемой частью </w:t>
      </w:r>
      <w:r w:rsidRPr="00A06961">
        <w:rPr>
          <w:b/>
          <w:bCs/>
          <w:iCs/>
          <w:color w:val="000000"/>
          <w:w w:val="108"/>
        </w:rPr>
        <w:t>Уведомления о проведении закупочной процедуры</w:t>
      </w:r>
    </w:p>
    <w:p w14:paraId="53937710" w14:textId="77777777" w:rsidR="00E61DF3" w:rsidRPr="009059C2" w:rsidRDefault="00E61DF3" w:rsidP="00E61DF3">
      <w:pPr>
        <w:widowControl w:val="0"/>
        <w:spacing w:before="120" w:after="120"/>
        <w:ind w:firstLine="0"/>
        <w:outlineLvl w:val="0"/>
        <w:rPr>
          <w:b/>
          <w:bCs/>
        </w:rPr>
      </w:pPr>
    </w:p>
    <w:p w14:paraId="5B4B837E" w14:textId="77777777" w:rsidR="00884C12" w:rsidRDefault="00884C12" w:rsidP="00E61DF3">
      <w:pPr>
        <w:ind w:firstLine="0"/>
        <w:jc w:val="center"/>
        <w:rPr>
          <w:sz w:val="22"/>
          <w:szCs w:val="22"/>
        </w:rPr>
      </w:pPr>
    </w:p>
    <w:p w14:paraId="7B005B13" w14:textId="77777777" w:rsidR="00F63981" w:rsidRDefault="00F63981" w:rsidP="00E61DF3">
      <w:pPr>
        <w:ind w:firstLine="0"/>
        <w:jc w:val="center"/>
        <w:rPr>
          <w:sz w:val="22"/>
          <w:szCs w:val="22"/>
        </w:rPr>
      </w:pPr>
    </w:p>
    <w:p w14:paraId="57B2F418" w14:textId="77777777" w:rsidR="00F63981" w:rsidRDefault="00F63981" w:rsidP="00E61DF3">
      <w:pPr>
        <w:ind w:firstLine="0"/>
        <w:jc w:val="center"/>
        <w:rPr>
          <w:sz w:val="22"/>
          <w:szCs w:val="22"/>
        </w:rPr>
      </w:pPr>
    </w:p>
    <w:p w14:paraId="074B10DE" w14:textId="77777777" w:rsidR="00F63981" w:rsidRDefault="00F63981" w:rsidP="00E61DF3">
      <w:pPr>
        <w:ind w:firstLine="0"/>
        <w:jc w:val="center"/>
        <w:rPr>
          <w:sz w:val="22"/>
          <w:szCs w:val="22"/>
        </w:rPr>
      </w:pPr>
    </w:p>
    <w:p w14:paraId="65D2C773" w14:textId="77777777" w:rsidR="00884C12" w:rsidRDefault="00884C12" w:rsidP="00E61DF3">
      <w:pPr>
        <w:ind w:firstLine="0"/>
        <w:jc w:val="center"/>
        <w:rPr>
          <w:sz w:val="22"/>
          <w:szCs w:val="22"/>
        </w:rPr>
      </w:pPr>
    </w:p>
    <w:p w14:paraId="623A6676" w14:textId="77777777" w:rsidR="00884C12" w:rsidRDefault="00884C12" w:rsidP="00F63981">
      <w:pPr>
        <w:ind w:firstLine="0"/>
        <w:rPr>
          <w:sz w:val="22"/>
          <w:szCs w:val="22"/>
        </w:rPr>
      </w:pPr>
    </w:p>
    <w:p w14:paraId="757994FB" w14:textId="77777777" w:rsidR="00560F7D" w:rsidRDefault="00560F7D" w:rsidP="00E61DF3">
      <w:pPr>
        <w:ind w:firstLine="0"/>
        <w:jc w:val="center"/>
        <w:rPr>
          <w:sz w:val="22"/>
          <w:szCs w:val="22"/>
        </w:rPr>
      </w:pPr>
    </w:p>
    <w:p w14:paraId="54555266" w14:textId="77777777" w:rsidR="00560F7D" w:rsidRDefault="00560F7D" w:rsidP="00E61DF3">
      <w:pPr>
        <w:ind w:firstLine="0"/>
        <w:jc w:val="center"/>
        <w:rPr>
          <w:sz w:val="22"/>
          <w:szCs w:val="22"/>
        </w:rPr>
      </w:pPr>
    </w:p>
    <w:p w14:paraId="6846FE93" w14:textId="77777777" w:rsidR="00560F7D" w:rsidRDefault="00560F7D" w:rsidP="00E61DF3">
      <w:pPr>
        <w:ind w:firstLine="0"/>
        <w:jc w:val="center"/>
        <w:rPr>
          <w:sz w:val="22"/>
          <w:szCs w:val="22"/>
        </w:rPr>
      </w:pPr>
    </w:p>
    <w:p w14:paraId="06A14059" w14:textId="77777777" w:rsidR="00560F7D" w:rsidRDefault="00560F7D" w:rsidP="00E61DF3">
      <w:pPr>
        <w:ind w:firstLine="0"/>
        <w:jc w:val="center"/>
        <w:rPr>
          <w:sz w:val="22"/>
          <w:szCs w:val="22"/>
        </w:rPr>
      </w:pPr>
    </w:p>
    <w:p w14:paraId="732E3BDE" w14:textId="77777777" w:rsidR="00560F7D" w:rsidRDefault="00560F7D" w:rsidP="00E61DF3">
      <w:pPr>
        <w:ind w:firstLine="0"/>
        <w:jc w:val="center"/>
        <w:rPr>
          <w:sz w:val="22"/>
          <w:szCs w:val="22"/>
        </w:rPr>
      </w:pPr>
    </w:p>
    <w:p w14:paraId="4FBBB3ED" w14:textId="77777777" w:rsidR="00A12993" w:rsidRDefault="00A12993" w:rsidP="00E61DF3">
      <w:pPr>
        <w:ind w:firstLine="0"/>
        <w:jc w:val="center"/>
        <w:rPr>
          <w:sz w:val="22"/>
          <w:szCs w:val="22"/>
        </w:rPr>
      </w:pPr>
    </w:p>
    <w:p w14:paraId="6EF263BC" w14:textId="77777777" w:rsidR="00482829" w:rsidRDefault="00482829" w:rsidP="00E61DF3">
      <w:pPr>
        <w:ind w:firstLine="0"/>
        <w:jc w:val="center"/>
        <w:rPr>
          <w:sz w:val="22"/>
          <w:szCs w:val="22"/>
        </w:rPr>
      </w:pPr>
    </w:p>
    <w:p w14:paraId="63E91EED" w14:textId="77777777" w:rsidR="00482829" w:rsidRDefault="00482829" w:rsidP="00E61DF3">
      <w:pPr>
        <w:ind w:firstLine="0"/>
        <w:jc w:val="center"/>
        <w:rPr>
          <w:sz w:val="22"/>
          <w:szCs w:val="22"/>
        </w:rPr>
      </w:pPr>
    </w:p>
    <w:p w14:paraId="01545F37" w14:textId="77777777" w:rsidR="00482829" w:rsidRDefault="00482829" w:rsidP="00E61DF3">
      <w:pPr>
        <w:ind w:firstLine="0"/>
        <w:jc w:val="center"/>
        <w:rPr>
          <w:sz w:val="22"/>
          <w:szCs w:val="22"/>
        </w:rPr>
      </w:pPr>
    </w:p>
    <w:p w14:paraId="1CD570CA" w14:textId="77777777" w:rsidR="00482829" w:rsidRDefault="00482829" w:rsidP="00E61DF3">
      <w:pPr>
        <w:ind w:firstLine="0"/>
        <w:jc w:val="center"/>
        <w:rPr>
          <w:sz w:val="22"/>
          <w:szCs w:val="22"/>
        </w:rPr>
      </w:pPr>
    </w:p>
    <w:p w14:paraId="4354A484" w14:textId="77777777" w:rsidR="00560F7D" w:rsidRDefault="00560F7D" w:rsidP="00E61DF3">
      <w:pPr>
        <w:ind w:firstLine="0"/>
        <w:jc w:val="center"/>
        <w:rPr>
          <w:sz w:val="22"/>
          <w:szCs w:val="22"/>
        </w:rPr>
      </w:pPr>
    </w:p>
    <w:p w14:paraId="21382499" w14:textId="10DA89D1" w:rsidR="00884C12" w:rsidRDefault="00884C12" w:rsidP="00884C12">
      <w:pPr>
        <w:ind w:firstLine="0"/>
        <w:jc w:val="center"/>
      </w:pPr>
      <w:r w:rsidRPr="00BB05B0">
        <w:t>М</w:t>
      </w:r>
      <w:r w:rsidR="00BB05B0">
        <w:t>ОСКВА</w:t>
      </w:r>
      <w:r w:rsidR="00E61DF3" w:rsidRPr="00BB05B0">
        <w:br/>
      </w:r>
      <w:r w:rsidRPr="00BB05B0">
        <w:t>2</w:t>
      </w:r>
      <w:r w:rsidR="00D17897">
        <w:t>0</w:t>
      </w:r>
      <w:r w:rsidR="00240B74">
        <w:t>2</w:t>
      </w:r>
      <w:r w:rsidR="007D34A1">
        <w:t>3</w:t>
      </w:r>
      <w:r w:rsidRPr="00BB05B0">
        <w:t xml:space="preserve"> г</w:t>
      </w:r>
      <w:r w:rsidR="00BB05B0">
        <w:t>од</w:t>
      </w:r>
    </w:p>
    <w:p w14:paraId="01E0CC11" w14:textId="6E5AE543" w:rsidR="00A12993" w:rsidRDefault="00A12993" w:rsidP="00884C12">
      <w:pPr>
        <w:ind w:firstLine="0"/>
        <w:jc w:val="center"/>
      </w:pPr>
    </w:p>
    <w:p w14:paraId="301A3A7F" w14:textId="1CC81358" w:rsidR="00B920D4" w:rsidRDefault="00B920D4" w:rsidP="00884C12">
      <w:pPr>
        <w:ind w:firstLine="0"/>
        <w:jc w:val="center"/>
      </w:pPr>
    </w:p>
    <w:p w14:paraId="429ADF20" w14:textId="77777777" w:rsidR="00240B74" w:rsidRDefault="00240B74" w:rsidP="00884C12">
      <w:pPr>
        <w:ind w:firstLine="0"/>
        <w:jc w:val="center"/>
      </w:pPr>
    </w:p>
    <w:p w14:paraId="28014A6B" w14:textId="77777777" w:rsidR="00E61DF3" w:rsidRPr="003F0698" w:rsidRDefault="00E61DF3" w:rsidP="00884C12">
      <w:pPr>
        <w:ind w:firstLine="0"/>
        <w:jc w:val="center"/>
        <w:rPr>
          <w:b/>
          <w:sz w:val="22"/>
          <w:szCs w:val="22"/>
        </w:rPr>
      </w:pPr>
      <w:r w:rsidRPr="003F0698">
        <w:rPr>
          <w:b/>
          <w:sz w:val="22"/>
          <w:szCs w:val="22"/>
        </w:rPr>
        <w:t>Оглавление</w:t>
      </w:r>
    </w:p>
    <w:p w14:paraId="5490C516" w14:textId="77777777"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9E1EC1">
          <w:rPr>
            <w:webHidden/>
          </w:rPr>
          <w:t>3</w:t>
        </w:r>
        <w:r>
          <w:rPr>
            <w:webHidden/>
          </w:rPr>
          <w:fldChar w:fldCharType="end"/>
        </w:r>
      </w:hyperlink>
    </w:p>
    <w:p w14:paraId="50E5C225" w14:textId="77777777" w:rsidR="00E61DF3" w:rsidRDefault="00747BC7"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9E1EC1">
          <w:rPr>
            <w:webHidden/>
          </w:rPr>
          <w:t>5</w:t>
        </w:r>
        <w:r w:rsidR="003757C5">
          <w:rPr>
            <w:webHidden/>
          </w:rPr>
          <w:fldChar w:fldCharType="end"/>
        </w:r>
      </w:hyperlink>
    </w:p>
    <w:p w14:paraId="1955E786" w14:textId="77777777" w:rsidR="00E61DF3" w:rsidRDefault="00747BC7"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9E1EC1">
          <w:rPr>
            <w:webHidden/>
          </w:rPr>
          <w:t>5</w:t>
        </w:r>
        <w:r w:rsidR="003757C5">
          <w:rPr>
            <w:webHidden/>
          </w:rPr>
          <w:fldChar w:fldCharType="end"/>
        </w:r>
      </w:hyperlink>
    </w:p>
    <w:p w14:paraId="0F9FD09B" w14:textId="77777777" w:rsidR="00E61DF3" w:rsidRDefault="00747BC7"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9E1EC1">
          <w:rPr>
            <w:webHidden/>
          </w:rPr>
          <w:t>5</w:t>
        </w:r>
        <w:r w:rsidR="003757C5">
          <w:rPr>
            <w:webHidden/>
          </w:rPr>
          <w:fldChar w:fldCharType="end"/>
        </w:r>
      </w:hyperlink>
    </w:p>
    <w:p w14:paraId="01128462" w14:textId="77777777"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14:paraId="3E6D4E50" w14:textId="77777777" w:rsidR="00E61DF3" w:rsidRDefault="00747BC7"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14:paraId="02621B13" w14:textId="77777777" w:rsidR="00E61DF3" w:rsidRDefault="00747BC7"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9E1EC1">
          <w:rPr>
            <w:webHidden/>
          </w:rPr>
          <w:t>7</w:t>
        </w:r>
        <w:r w:rsidR="003757C5">
          <w:rPr>
            <w:webHidden/>
          </w:rPr>
          <w:fldChar w:fldCharType="end"/>
        </w:r>
      </w:hyperlink>
    </w:p>
    <w:p w14:paraId="08B555D6" w14:textId="77777777" w:rsidR="00E61DF3" w:rsidRDefault="00747BC7"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14:paraId="2FAAB37C" w14:textId="77777777" w:rsidR="00E61DF3" w:rsidRDefault="00747BC7"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14:paraId="42B4641E" w14:textId="77777777" w:rsidR="00E61DF3" w:rsidRDefault="00747BC7"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9E1EC1">
          <w:rPr>
            <w:webHidden/>
          </w:rPr>
          <w:t>9</w:t>
        </w:r>
        <w:r w:rsidR="003757C5">
          <w:rPr>
            <w:webHidden/>
          </w:rPr>
          <w:fldChar w:fldCharType="end"/>
        </w:r>
      </w:hyperlink>
    </w:p>
    <w:p w14:paraId="1D71B9D1" w14:textId="77777777" w:rsidR="00E61DF3" w:rsidRDefault="00747BC7"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9E1EC1">
          <w:rPr>
            <w:webHidden/>
          </w:rPr>
          <w:t>9</w:t>
        </w:r>
        <w:r w:rsidR="003757C5">
          <w:rPr>
            <w:webHidden/>
          </w:rPr>
          <w:fldChar w:fldCharType="end"/>
        </w:r>
      </w:hyperlink>
    </w:p>
    <w:p w14:paraId="2EF239BB" w14:textId="77777777" w:rsidR="00E61DF3" w:rsidRDefault="00747BC7"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14:paraId="1D9D7442" w14:textId="77777777" w:rsidR="00E61DF3" w:rsidRDefault="00747BC7"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14:paraId="3C81B9BB" w14:textId="77777777" w:rsidR="00E61DF3" w:rsidRDefault="00747BC7"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14:paraId="57BF05C9" w14:textId="77777777" w:rsidR="00E61DF3" w:rsidRPr="00DB6844" w:rsidRDefault="00747BC7"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14:paraId="564DDB77" w14:textId="77777777" w:rsidR="00E61DF3" w:rsidRPr="00DB6844" w:rsidRDefault="00747BC7"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14:paraId="03E95035" w14:textId="77777777" w:rsidR="00E61DF3" w:rsidRPr="00DB6844" w:rsidRDefault="00747BC7"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14:paraId="28B6AAEA" w14:textId="77777777" w:rsidR="00E61DF3" w:rsidRPr="00DB6844" w:rsidRDefault="00747BC7"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14:paraId="02C7AC8D" w14:textId="77777777" w:rsidR="00E61DF3" w:rsidRDefault="00747BC7"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14:paraId="41335305" w14:textId="77777777" w:rsidR="00E61DF3" w:rsidRDefault="00747BC7"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9E1EC1">
          <w:rPr>
            <w:webHidden/>
          </w:rPr>
          <w:t>11</w:t>
        </w:r>
        <w:r w:rsidR="003757C5">
          <w:rPr>
            <w:webHidden/>
          </w:rPr>
          <w:fldChar w:fldCharType="end"/>
        </w:r>
      </w:hyperlink>
    </w:p>
    <w:p w14:paraId="6904D0B1" w14:textId="77777777" w:rsidR="00E61DF3" w:rsidRDefault="00747BC7"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9E1EC1">
          <w:rPr>
            <w:webHidden/>
          </w:rPr>
          <w:t>11</w:t>
        </w:r>
        <w:r w:rsidR="003757C5">
          <w:rPr>
            <w:webHidden/>
          </w:rPr>
          <w:fldChar w:fldCharType="end"/>
        </w:r>
      </w:hyperlink>
    </w:p>
    <w:p w14:paraId="78C6FA07" w14:textId="77777777" w:rsidR="00E61DF3" w:rsidRDefault="00747BC7"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14:paraId="0472D5AF" w14:textId="77777777" w:rsidR="00BA218B" w:rsidRPr="007D72CB"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14:paraId="447C46DB" w14:textId="77777777" w:rsidR="00E61DF3" w:rsidRPr="00E61DF3" w:rsidRDefault="00E61DF3" w:rsidP="00E61DF3">
      <w:pPr>
        <w:pStyle w:val="22"/>
        <w:tabs>
          <w:tab w:val="clear" w:pos="1260"/>
          <w:tab w:val="left" w:pos="709"/>
          <w:tab w:val="left" w:pos="1680"/>
          <w:tab w:val="right" w:leader="dot" w:pos="10762"/>
        </w:tabs>
        <w:ind w:right="-1"/>
      </w:pPr>
    </w:p>
    <w:p w14:paraId="6EB726CF" w14:textId="77777777"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14:paraId="55AAFF53" w14:textId="164A3ED6" w:rsidR="00802768" w:rsidRPr="00802768" w:rsidRDefault="00E61DF3" w:rsidP="00F81094">
      <w:pPr>
        <w:ind w:firstLine="0"/>
        <w:rPr>
          <w:sz w:val="24"/>
          <w:szCs w:val="24"/>
        </w:rPr>
      </w:pPr>
      <w:r w:rsidRPr="00802768">
        <w:rPr>
          <w:b/>
          <w:sz w:val="24"/>
          <w:szCs w:val="24"/>
        </w:rPr>
        <w:t>1.1 Заказчик</w:t>
      </w:r>
      <w:r w:rsidRPr="00802768">
        <w:rPr>
          <w:sz w:val="24"/>
          <w:szCs w:val="24"/>
        </w:rPr>
        <w:t xml:space="preserve"> - </w:t>
      </w:r>
      <w:r w:rsidR="00F81094" w:rsidRPr="00F81094">
        <w:rPr>
          <w:sz w:val="24"/>
          <w:szCs w:val="24"/>
        </w:rPr>
        <w:t>Публичное акционерное общество «Гостиничный комплекс «Космос»</w:t>
      </w:r>
      <w:r w:rsidR="00802768" w:rsidRPr="00802768">
        <w:rPr>
          <w:sz w:val="24"/>
          <w:szCs w:val="24"/>
        </w:rPr>
        <w:t xml:space="preserve"> </w:t>
      </w:r>
      <w:r w:rsidRPr="00802768">
        <w:rPr>
          <w:sz w:val="24"/>
          <w:szCs w:val="24"/>
        </w:rPr>
        <w:t xml:space="preserve">- юридический адрес: </w:t>
      </w:r>
      <w:r w:rsidR="00F81094" w:rsidRPr="00F81094">
        <w:rPr>
          <w:sz w:val="24"/>
          <w:szCs w:val="24"/>
        </w:rPr>
        <w:t xml:space="preserve">129366, город Москва, </w:t>
      </w:r>
      <w:proofErr w:type="spellStart"/>
      <w:r w:rsidR="00F81094" w:rsidRPr="00F81094">
        <w:rPr>
          <w:sz w:val="24"/>
          <w:szCs w:val="24"/>
        </w:rPr>
        <w:t>пр-кт</w:t>
      </w:r>
      <w:proofErr w:type="spellEnd"/>
      <w:r w:rsidR="00F81094" w:rsidRPr="00F81094">
        <w:rPr>
          <w:sz w:val="24"/>
          <w:szCs w:val="24"/>
        </w:rPr>
        <w:t xml:space="preserve"> Мира, д.150</w:t>
      </w:r>
    </w:p>
    <w:p w14:paraId="0358B895" w14:textId="1E8E252F" w:rsidR="00E61DF3" w:rsidRDefault="00E61DF3" w:rsidP="00E61DF3">
      <w:pPr>
        <w:tabs>
          <w:tab w:val="num" w:pos="0"/>
        </w:tabs>
        <w:spacing w:line="240" w:lineRule="auto"/>
        <w:ind w:firstLine="0"/>
        <w:rPr>
          <w:sz w:val="24"/>
          <w:szCs w:val="24"/>
        </w:rPr>
      </w:pPr>
    </w:p>
    <w:p w14:paraId="7DADD676" w14:textId="45AED1F9"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«Космос»</w:t>
      </w:r>
      <w:r w:rsidR="006749B5">
        <w:rPr>
          <w:sz w:val="24"/>
          <w:szCs w:val="24"/>
        </w:rPr>
        <w:t xml:space="preserve"> </w:t>
      </w:r>
    </w:p>
    <w:p w14:paraId="11095EC3" w14:textId="77777777" w:rsidR="0077416D" w:rsidRDefault="0077416D" w:rsidP="00E61DF3">
      <w:pPr>
        <w:tabs>
          <w:tab w:val="num" w:pos="0"/>
        </w:tabs>
        <w:spacing w:line="240" w:lineRule="auto"/>
        <w:ind w:firstLine="0"/>
        <w:rPr>
          <w:sz w:val="24"/>
          <w:szCs w:val="24"/>
        </w:rPr>
      </w:pPr>
    </w:p>
    <w:p w14:paraId="2F8515EA" w14:textId="77777777" w:rsidR="00D35A46" w:rsidRDefault="00871627" w:rsidP="00E61DF3">
      <w:pPr>
        <w:tabs>
          <w:tab w:val="num" w:pos="0"/>
        </w:tabs>
        <w:spacing w:line="240" w:lineRule="auto"/>
        <w:ind w:firstLine="0"/>
        <w:rPr>
          <w:sz w:val="24"/>
          <w:szCs w:val="24"/>
        </w:rPr>
      </w:pPr>
      <w:r w:rsidRPr="008769CB">
        <w:rPr>
          <w:sz w:val="24"/>
          <w:szCs w:val="24"/>
        </w:rPr>
        <w:t>Контактное лицо п</w:t>
      </w:r>
      <w:r w:rsidR="00BB05B0" w:rsidRPr="008769CB">
        <w:rPr>
          <w:sz w:val="24"/>
          <w:szCs w:val="24"/>
        </w:rPr>
        <w:t>о вопросам технического задания</w:t>
      </w:r>
      <w:r w:rsidRPr="008769CB">
        <w:rPr>
          <w:sz w:val="24"/>
          <w:szCs w:val="24"/>
        </w:rPr>
        <w:t>:</w:t>
      </w:r>
      <w:r w:rsidR="00BB05B0">
        <w:rPr>
          <w:sz w:val="24"/>
          <w:szCs w:val="24"/>
        </w:rPr>
        <w:t xml:space="preserve"> </w:t>
      </w:r>
    </w:p>
    <w:p w14:paraId="05A586FE" w14:textId="00EB557C" w:rsidR="00A81EDD" w:rsidRPr="00A81EDD" w:rsidRDefault="000924DD" w:rsidP="00A81EDD">
      <w:pPr>
        <w:tabs>
          <w:tab w:val="num" w:pos="0"/>
        </w:tabs>
        <w:spacing w:line="240" w:lineRule="auto"/>
        <w:ind w:firstLine="0"/>
        <w:rPr>
          <w:color w:val="000000"/>
          <w:sz w:val="24"/>
          <w:szCs w:val="24"/>
        </w:rPr>
      </w:pPr>
      <w:r w:rsidRPr="000924DD">
        <w:rPr>
          <w:color w:val="000000"/>
          <w:sz w:val="24"/>
          <w:szCs w:val="24"/>
        </w:rPr>
        <w:t>Начальник группы</w:t>
      </w:r>
      <w:r>
        <w:rPr>
          <w:color w:val="000000"/>
          <w:sz w:val="24"/>
          <w:szCs w:val="24"/>
        </w:rPr>
        <w:t xml:space="preserve"> </w:t>
      </w:r>
      <w:r w:rsidRPr="000924DD">
        <w:rPr>
          <w:color w:val="000000"/>
          <w:sz w:val="24"/>
          <w:szCs w:val="24"/>
        </w:rPr>
        <w:t>Центральн</w:t>
      </w:r>
      <w:r>
        <w:rPr>
          <w:color w:val="000000"/>
          <w:sz w:val="24"/>
          <w:szCs w:val="24"/>
        </w:rPr>
        <w:t>ого</w:t>
      </w:r>
      <w:r w:rsidRPr="000924DD">
        <w:rPr>
          <w:color w:val="000000"/>
          <w:sz w:val="24"/>
          <w:szCs w:val="24"/>
        </w:rPr>
        <w:t xml:space="preserve"> диспетчерск</w:t>
      </w:r>
      <w:r>
        <w:rPr>
          <w:color w:val="000000"/>
          <w:sz w:val="24"/>
          <w:szCs w:val="24"/>
        </w:rPr>
        <w:t>ого</w:t>
      </w:r>
      <w:r w:rsidRPr="000924DD">
        <w:rPr>
          <w:color w:val="000000"/>
          <w:sz w:val="24"/>
          <w:szCs w:val="24"/>
        </w:rPr>
        <w:t xml:space="preserve"> пункт</w:t>
      </w:r>
      <w:r>
        <w:rPr>
          <w:color w:val="000000"/>
          <w:sz w:val="24"/>
          <w:szCs w:val="24"/>
        </w:rPr>
        <w:t>а</w:t>
      </w:r>
      <w:r w:rsidR="007667A5" w:rsidRPr="00F81094">
        <w:rPr>
          <w:color w:val="000000"/>
          <w:sz w:val="24"/>
          <w:szCs w:val="24"/>
        </w:rPr>
        <w:t xml:space="preserve"> </w:t>
      </w:r>
      <w:r w:rsidR="007667A5" w:rsidRPr="00A81EDD">
        <w:rPr>
          <w:color w:val="000000"/>
          <w:sz w:val="24"/>
          <w:szCs w:val="24"/>
        </w:rPr>
        <w:t>ПАО</w:t>
      </w:r>
      <w:r w:rsidR="00F81094" w:rsidRPr="00F81094">
        <w:rPr>
          <w:color w:val="000000"/>
          <w:sz w:val="24"/>
          <w:szCs w:val="24"/>
        </w:rPr>
        <w:t xml:space="preserve"> «ГК «Космос»</w:t>
      </w:r>
      <w:r w:rsidR="00F81094">
        <w:rPr>
          <w:color w:val="000000"/>
          <w:sz w:val="24"/>
          <w:szCs w:val="24"/>
        </w:rPr>
        <w:t>,</w:t>
      </w:r>
    </w:p>
    <w:p w14:paraId="3A387C04" w14:textId="28F09209" w:rsidR="00A81EDD" w:rsidRPr="00A81EDD" w:rsidRDefault="00E70D90" w:rsidP="00A81EDD">
      <w:pPr>
        <w:tabs>
          <w:tab w:val="num" w:pos="0"/>
        </w:tabs>
        <w:spacing w:line="240" w:lineRule="auto"/>
        <w:ind w:firstLine="0"/>
        <w:rPr>
          <w:color w:val="000000"/>
          <w:sz w:val="24"/>
          <w:szCs w:val="24"/>
        </w:rPr>
      </w:pPr>
      <w:r w:rsidRPr="00E70D90">
        <w:rPr>
          <w:color w:val="000000"/>
          <w:sz w:val="24"/>
          <w:szCs w:val="24"/>
        </w:rPr>
        <w:t xml:space="preserve">Пашковский Сергей Викторович </w:t>
      </w:r>
    </w:p>
    <w:p w14:paraId="3FC2F05D" w14:textId="0A3B9A05" w:rsidR="006749B5" w:rsidRPr="000924DD" w:rsidRDefault="00A81EDD" w:rsidP="00A81EDD">
      <w:pPr>
        <w:tabs>
          <w:tab w:val="num" w:pos="0"/>
        </w:tabs>
        <w:spacing w:line="240" w:lineRule="auto"/>
        <w:ind w:firstLine="0"/>
        <w:rPr>
          <w:color w:val="000000"/>
          <w:sz w:val="24"/>
          <w:szCs w:val="24"/>
          <w:lang w:val="en-US"/>
        </w:rPr>
      </w:pPr>
      <w:r w:rsidRPr="00A81EDD">
        <w:rPr>
          <w:color w:val="000000"/>
          <w:sz w:val="24"/>
          <w:szCs w:val="24"/>
        </w:rPr>
        <w:t>Тел</w:t>
      </w:r>
      <w:r w:rsidRPr="000924DD">
        <w:rPr>
          <w:color w:val="000000"/>
          <w:sz w:val="24"/>
          <w:szCs w:val="24"/>
          <w:lang w:val="en-US"/>
        </w:rPr>
        <w:t xml:space="preserve">.: </w:t>
      </w:r>
      <w:r w:rsidR="00F81094" w:rsidRPr="000924DD">
        <w:rPr>
          <w:color w:val="000000"/>
          <w:sz w:val="24"/>
          <w:szCs w:val="24"/>
          <w:lang w:val="en-US"/>
        </w:rPr>
        <w:t xml:space="preserve">+7 (495) </w:t>
      </w:r>
      <w:r w:rsidR="000924DD">
        <w:rPr>
          <w:color w:val="000000"/>
          <w:sz w:val="24"/>
          <w:szCs w:val="24"/>
          <w:lang w:val="en-US"/>
        </w:rPr>
        <w:t>234-12</w:t>
      </w:r>
      <w:r w:rsidR="007D34A1" w:rsidRPr="000924DD">
        <w:rPr>
          <w:color w:val="000000"/>
          <w:sz w:val="24"/>
          <w:szCs w:val="24"/>
          <w:lang w:val="en-US"/>
        </w:rPr>
        <w:t>-</w:t>
      </w:r>
      <w:r w:rsidR="000924DD" w:rsidRPr="000924DD">
        <w:rPr>
          <w:color w:val="000000"/>
          <w:sz w:val="24"/>
          <w:szCs w:val="24"/>
          <w:lang w:val="en-US"/>
        </w:rPr>
        <w:t>32</w:t>
      </w:r>
      <w:r w:rsidRPr="000924DD">
        <w:rPr>
          <w:color w:val="000000"/>
          <w:sz w:val="24"/>
          <w:szCs w:val="24"/>
          <w:lang w:val="en-US"/>
        </w:rPr>
        <w:t xml:space="preserve">, </w:t>
      </w:r>
      <w:r w:rsidRPr="00A81EDD">
        <w:rPr>
          <w:color w:val="000000"/>
          <w:sz w:val="24"/>
          <w:szCs w:val="24"/>
          <w:lang w:val="en-US"/>
        </w:rPr>
        <w:t>E</w:t>
      </w:r>
      <w:r w:rsidRPr="000924DD">
        <w:rPr>
          <w:color w:val="000000"/>
          <w:sz w:val="24"/>
          <w:szCs w:val="24"/>
          <w:lang w:val="en-US"/>
        </w:rPr>
        <w:t>-</w:t>
      </w:r>
      <w:r w:rsidRPr="00A81EDD">
        <w:rPr>
          <w:color w:val="000000"/>
          <w:sz w:val="24"/>
          <w:szCs w:val="24"/>
          <w:lang w:val="en-US"/>
        </w:rPr>
        <w:t>mail</w:t>
      </w:r>
      <w:r w:rsidRPr="000924DD">
        <w:rPr>
          <w:color w:val="000000"/>
          <w:sz w:val="24"/>
          <w:szCs w:val="24"/>
          <w:lang w:val="en-US"/>
        </w:rPr>
        <w:t xml:space="preserve">: </w:t>
      </w:r>
      <w:r w:rsidR="00E70D90" w:rsidRPr="00E70D90">
        <w:rPr>
          <w:sz w:val="24"/>
          <w:szCs w:val="24"/>
          <w:lang w:val="en-US"/>
        </w:rPr>
        <w:t>spashkovskiy</w:t>
      </w:r>
      <w:r w:rsidR="00E70D90" w:rsidRPr="000924DD">
        <w:rPr>
          <w:sz w:val="24"/>
          <w:szCs w:val="24"/>
          <w:lang w:val="en-US"/>
        </w:rPr>
        <w:t>@</w:t>
      </w:r>
      <w:r w:rsidR="00E70D90" w:rsidRPr="00E70D90">
        <w:rPr>
          <w:sz w:val="24"/>
          <w:szCs w:val="24"/>
          <w:lang w:val="en-US"/>
        </w:rPr>
        <w:t>cosmoshotels</w:t>
      </w:r>
      <w:r w:rsidR="00E70D90" w:rsidRPr="000924DD">
        <w:rPr>
          <w:sz w:val="24"/>
          <w:szCs w:val="24"/>
          <w:lang w:val="en-US"/>
        </w:rPr>
        <w:t>.</w:t>
      </w:r>
      <w:r w:rsidR="00E70D90" w:rsidRPr="00E70D90">
        <w:rPr>
          <w:sz w:val="24"/>
          <w:szCs w:val="24"/>
          <w:lang w:val="en-US"/>
        </w:rPr>
        <w:t>ru</w:t>
      </w:r>
    </w:p>
    <w:p w14:paraId="5806114F" w14:textId="77777777" w:rsidR="00A81EDD" w:rsidRPr="000924DD" w:rsidRDefault="00A81EDD" w:rsidP="00A81EDD">
      <w:pPr>
        <w:tabs>
          <w:tab w:val="num" w:pos="0"/>
        </w:tabs>
        <w:spacing w:line="240" w:lineRule="auto"/>
        <w:ind w:firstLine="0"/>
        <w:rPr>
          <w:color w:val="000000"/>
          <w:sz w:val="24"/>
          <w:szCs w:val="24"/>
          <w:lang w:val="en-US"/>
        </w:rPr>
      </w:pPr>
    </w:p>
    <w:p w14:paraId="12ACA993" w14:textId="77777777" w:rsidR="00DA4F00" w:rsidRPr="00E055AF" w:rsidRDefault="00871627" w:rsidP="00DA4F00">
      <w:pPr>
        <w:tabs>
          <w:tab w:val="num" w:pos="0"/>
        </w:tabs>
        <w:spacing w:line="240" w:lineRule="auto"/>
        <w:ind w:firstLine="0"/>
        <w:rPr>
          <w:sz w:val="24"/>
          <w:szCs w:val="24"/>
        </w:rPr>
      </w:pPr>
      <w:r w:rsidRPr="00273194">
        <w:rPr>
          <w:sz w:val="24"/>
          <w:szCs w:val="24"/>
        </w:rPr>
        <w:t>Контактное лицо</w:t>
      </w:r>
      <w:r w:rsidRPr="00273194">
        <w:rPr>
          <w:color w:val="000000"/>
          <w:sz w:val="24"/>
          <w:szCs w:val="24"/>
        </w:rPr>
        <w:t xml:space="preserve"> п</w:t>
      </w:r>
      <w:r w:rsidR="00D35A46" w:rsidRPr="00273194">
        <w:rPr>
          <w:color w:val="000000"/>
          <w:sz w:val="24"/>
          <w:szCs w:val="24"/>
        </w:rPr>
        <w:t>о регламенту процедуры</w:t>
      </w:r>
      <w:r w:rsidRPr="00273194">
        <w:rPr>
          <w:color w:val="000000"/>
          <w:sz w:val="24"/>
          <w:szCs w:val="24"/>
        </w:rPr>
        <w:t>:</w:t>
      </w:r>
    </w:p>
    <w:p w14:paraId="3EE4FFCE" w14:textId="7695E41D" w:rsidR="005F178C" w:rsidRPr="00A81EDD" w:rsidRDefault="005F178C" w:rsidP="005F178C">
      <w:pPr>
        <w:tabs>
          <w:tab w:val="num" w:pos="0"/>
        </w:tabs>
        <w:spacing w:line="240" w:lineRule="auto"/>
        <w:ind w:firstLine="0"/>
        <w:rPr>
          <w:sz w:val="24"/>
          <w:szCs w:val="24"/>
        </w:rPr>
      </w:pPr>
      <w:bookmarkStart w:id="1" w:name="_GoBack"/>
      <w:r w:rsidRPr="00A81EDD">
        <w:rPr>
          <w:sz w:val="24"/>
          <w:szCs w:val="24"/>
        </w:rPr>
        <w:t>Заместитель директора департамента закупок</w:t>
      </w:r>
      <w:bookmarkEnd w:id="1"/>
      <w:r w:rsidRPr="00A81EDD">
        <w:rPr>
          <w:sz w:val="24"/>
          <w:szCs w:val="24"/>
        </w:rPr>
        <w:t xml:space="preserve">, </w:t>
      </w:r>
    </w:p>
    <w:p w14:paraId="67AD74CD" w14:textId="77777777" w:rsidR="005F178C" w:rsidRDefault="005F178C" w:rsidP="005F178C">
      <w:pPr>
        <w:tabs>
          <w:tab w:val="num" w:pos="0"/>
        </w:tabs>
        <w:spacing w:line="240" w:lineRule="auto"/>
        <w:ind w:firstLine="0"/>
        <w:rPr>
          <w:sz w:val="24"/>
          <w:szCs w:val="24"/>
        </w:rPr>
      </w:pPr>
      <w:r w:rsidRPr="005F178C">
        <w:rPr>
          <w:sz w:val="24"/>
          <w:szCs w:val="24"/>
        </w:rPr>
        <w:t xml:space="preserve">Матвеева Ирина, </w:t>
      </w:r>
    </w:p>
    <w:p w14:paraId="4B53615B" w14:textId="1185B2D6" w:rsidR="00DA4F00" w:rsidRPr="005F178C" w:rsidRDefault="005F178C" w:rsidP="005F178C">
      <w:pPr>
        <w:tabs>
          <w:tab w:val="num" w:pos="0"/>
        </w:tabs>
        <w:spacing w:line="240" w:lineRule="auto"/>
        <w:ind w:firstLine="0"/>
        <w:rPr>
          <w:sz w:val="24"/>
          <w:szCs w:val="24"/>
          <w:lang w:val="en-US"/>
        </w:rPr>
      </w:pPr>
      <w:r>
        <w:rPr>
          <w:sz w:val="24"/>
          <w:szCs w:val="24"/>
        </w:rPr>
        <w:t>Т</w:t>
      </w:r>
      <w:r w:rsidRPr="005F178C">
        <w:rPr>
          <w:sz w:val="24"/>
          <w:szCs w:val="24"/>
        </w:rPr>
        <w:t>ел</w:t>
      </w:r>
      <w:r w:rsidRPr="005F178C">
        <w:rPr>
          <w:sz w:val="24"/>
          <w:szCs w:val="24"/>
          <w:lang w:val="en-US"/>
        </w:rPr>
        <w:t>. +7 (495) 234-12-96, E-mail: imatveeva@hotelcosmos.ru</w:t>
      </w:r>
    </w:p>
    <w:p w14:paraId="58CAAB49" w14:textId="77777777" w:rsidR="00DA4F00" w:rsidRPr="005F178C" w:rsidRDefault="00DA4F00" w:rsidP="00DA4F00">
      <w:pPr>
        <w:tabs>
          <w:tab w:val="num" w:pos="0"/>
        </w:tabs>
        <w:spacing w:line="240" w:lineRule="auto"/>
        <w:ind w:firstLine="0"/>
        <w:rPr>
          <w:sz w:val="24"/>
          <w:szCs w:val="24"/>
          <w:lang w:val="en-US"/>
        </w:rPr>
      </w:pPr>
    </w:p>
    <w:p w14:paraId="7219F771" w14:textId="77777777"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14:paraId="6936A7C7" w14:textId="7CD6BA5D"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00851961" w:rsidRPr="007C78B9">
          <w:rPr>
            <w:rStyle w:val="a4"/>
            <w:sz w:val="24"/>
            <w:szCs w:val="24"/>
            <w:lang w:val="en-US"/>
          </w:rPr>
          <w:t>http</w:t>
        </w:r>
        <w:r w:rsidR="00851961" w:rsidRPr="007C78B9">
          <w:rPr>
            <w:rStyle w:val="a4"/>
            <w:sz w:val="24"/>
            <w:szCs w:val="24"/>
          </w:rPr>
          <w:t>://</w:t>
        </w:r>
        <w:proofErr w:type="spellStart"/>
        <w:r w:rsidR="00851961" w:rsidRPr="007C78B9">
          <w:rPr>
            <w:rStyle w:val="a4"/>
            <w:sz w:val="24"/>
            <w:szCs w:val="24"/>
            <w:lang w:val="en-US"/>
          </w:rPr>
          <w:t>utp</w:t>
        </w:r>
        <w:proofErr w:type="spellEnd"/>
        <w:r w:rsidR="00851961" w:rsidRPr="007C78B9">
          <w:rPr>
            <w:rStyle w:val="a4"/>
            <w:sz w:val="24"/>
            <w:szCs w:val="24"/>
          </w:rPr>
          <w:t>.</w:t>
        </w:r>
        <w:proofErr w:type="spellStart"/>
        <w:r w:rsidR="00851961" w:rsidRPr="007C78B9">
          <w:rPr>
            <w:rStyle w:val="a4"/>
            <w:sz w:val="24"/>
            <w:szCs w:val="24"/>
            <w:lang w:val="en-US"/>
          </w:rPr>
          <w:t>sberbank</w:t>
        </w:r>
        <w:proofErr w:type="spellEnd"/>
        <w:r w:rsidR="00851961" w:rsidRPr="007C78B9">
          <w:rPr>
            <w:rStyle w:val="a4"/>
            <w:sz w:val="24"/>
            <w:szCs w:val="24"/>
          </w:rPr>
          <w:t>-</w:t>
        </w:r>
        <w:proofErr w:type="spellStart"/>
        <w:r w:rsidR="00851961" w:rsidRPr="007C78B9">
          <w:rPr>
            <w:rStyle w:val="a4"/>
            <w:sz w:val="24"/>
            <w:szCs w:val="24"/>
            <w:lang w:val="en-US"/>
          </w:rPr>
          <w:t>ast</w:t>
        </w:r>
        <w:proofErr w:type="spellEnd"/>
        <w:r w:rsidR="00851961" w:rsidRPr="007C78B9">
          <w:rPr>
            <w:rStyle w:val="a4"/>
            <w:sz w:val="24"/>
            <w:szCs w:val="24"/>
          </w:rPr>
          <w:t>.</w:t>
        </w:r>
        <w:proofErr w:type="spellStart"/>
        <w:r w:rsidR="00851961" w:rsidRPr="007C78B9">
          <w:rPr>
            <w:rStyle w:val="a4"/>
            <w:sz w:val="24"/>
            <w:szCs w:val="24"/>
            <w:lang w:val="en-US"/>
          </w:rPr>
          <w:t>ru</w:t>
        </w:r>
        <w:proofErr w:type="spellEnd"/>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8841A7">
        <w:rPr>
          <w:sz w:val="24"/>
          <w:szCs w:val="24"/>
        </w:rPr>
        <w:t>«</w:t>
      </w:r>
      <w:r w:rsidRPr="0069454C">
        <w:rPr>
          <w:sz w:val="24"/>
          <w:szCs w:val="24"/>
        </w:rPr>
        <w:t>З</w:t>
      </w:r>
      <w:r w:rsidR="00B85B38">
        <w:rPr>
          <w:sz w:val="24"/>
          <w:szCs w:val="24"/>
        </w:rPr>
        <w:t>акупки</w:t>
      </w:r>
      <w:r w:rsidRPr="0069454C">
        <w:rPr>
          <w:sz w:val="24"/>
          <w:szCs w:val="24"/>
        </w:rPr>
        <w:t xml:space="preserve"> </w:t>
      </w:r>
      <w:r w:rsidR="008841A7">
        <w:rPr>
          <w:sz w:val="24"/>
          <w:szCs w:val="24"/>
        </w:rPr>
        <w:t>и продажи»</w:t>
      </w:r>
      <w:r w:rsidRPr="0069454C">
        <w:rPr>
          <w:sz w:val="24"/>
          <w:szCs w:val="24"/>
        </w:rPr>
        <w:t xml:space="preserve"> универсальной торговой платформы «Сбербанк-АСТ». </w:t>
      </w:r>
    </w:p>
    <w:p w14:paraId="70CF75B3" w14:textId="77777777" w:rsidR="00851961" w:rsidRDefault="00851961" w:rsidP="00851961">
      <w:pPr>
        <w:tabs>
          <w:tab w:val="num" w:pos="0"/>
        </w:tabs>
        <w:spacing w:line="240" w:lineRule="auto"/>
        <w:ind w:firstLine="0"/>
        <w:rPr>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9" w:history="1">
        <w:r w:rsidRPr="007C78B9">
          <w:rPr>
            <w:rStyle w:val="a4"/>
            <w:sz w:val="24"/>
            <w:szCs w:val="24"/>
            <w:lang w:val="en-US"/>
          </w:rPr>
          <w:t>http</w:t>
        </w:r>
        <w:r w:rsidRPr="007C78B9">
          <w:rPr>
            <w:rStyle w:val="a4"/>
            <w:sz w:val="24"/>
            <w:szCs w:val="24"/>
          </w:rPr>
          <w:t>://</w:t>
        </w:r>
        <w:proofErr w:type="spellStart"/>
        <w:r w:rsidRPr="007C78B9">
          <w:rPr>
            <w:rStyle w:val="a4"/>
            <w:sz w:val="24"/>
            <w:szCs w:val="24"/>
            <w:lang w:val="en-US"/>
          </w:rPr>
          <w:t>utp</w:t>
        </w:r>
        <w:proofErr w:type="spellEnd"/>
        <w:r w:rsidRPr="007C78B9">
          <w:rPr>
            <w:rStyle w:val="a4"/>
            <w:sz w:val="24"/>
            <w:szCs w:val="24"/>
          </w:rPr>
          <w:t>.</w:t>
        </w:r>
        <w:proofErr w:type="spellStart"/>
        <w:r w:rsidRPr="007C78B9">
          <w:rPr>
            <w:rStyle w:val="a4"/>
            <w:sz w:val="24"/>
            <w:szCs w:val="24"/>
            <w:lang w:val="en-US"/>
          </w:rPr>
          <w:t>sberbank</w:t>
        </w:r>
        <w:proofErr w:type="spellEnd"/>
        <w:r w:rsidRPr="007C78B9">
          <w:rPr>
            <w:rStyle w:val="a4"/>
            <w:sz w:val="24"/>
            <w:szCs w:val="24"/>
          </w:rPr>
          <w:t>-</w:t>
        </w:r>
        <w:proofErr w:type="spellStart"/>
        <w:r w:rsidRPr="007C78B9">
          <w:rPr>
            <w:rStyle w:val="a4"/>
            <w:sz w:val="24"/>
            <w:szCs w:val="24"/>
            <w:lang w:val="en-US"/>
          </w:rPr>
          <w:t>ast</w:t>
        </w:r>
        <w:proofErr w:type="spellEnd"/>
        <w:r w:rsidRPr="007C78B9">
          <w:rPr>
            <w:rStyle w:val="a4"/>
            <w:sz w:val="24"/>
            <w:szCs w:val="24"/>
          </w:rPr>
          <w:t>.</w:t>
        </w:r>
        <w:proofErr w:type="spellStart"/>
        <w:r w:rsidRPr="007C78B9">
          <w:rPr>
            <w:rStyle w:val="a4"/>
            <w:sz w:val="24"/>
            <w:szCs w:val="24"/>
            <w:lang w:val="en-US"/>
          </w:rPr>
          <w:t>ru</w:t>
        </w:r>
        <w:proofErr w:type="spellEnd"/>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14:paraId="61E35042" w14:textId="46A0B3B4" w:rsidR="00E61DF3" w:rsidRPr="00DE386D" w:rsidRDefault="009B251A" w:rsidP="00E61DF3">
      <w:pPr>
        <w:tabs>
          <w:tab w:val="num" w:pos="0"/>
        </w:tabs>
        <w:spacing w:line="240" w:lineRule="auto"/>
        <w:ind w:firstLine="0"/>
        <w:rPr>
          <w:b/>
          <w:sz w:val="24"/>
          <w:szCs w:val="24"/>
        </w:rPr>
      </w:pPr>
      <w:r w:rsidRPr="00DE386D">
        <w:rPr>
          <w:b/>
          <w:sz w:val="24"/>
          <w:szCs w:val="24"/>
          <w:u w:val="single"/>
        </w:rPr>
        <w:t xml:space="preserve">Предложения, </w:t>
      </w:r>
      <w:r w:rsidRPr="00945678">
        <w:rPr>
          <w:b/>
          <w:sz w:val="24"/>
          <w:szCs w:val="24"/>
          <w:u w:val="single"/>
        </w:rPr>
        <w:t xml:space="preserve">оформленные в соответствии с требованиями закупочной документации, должны быть поданы не позднее </w:t>
      </w:r>
      <w:r w:rsidR="00C076FD" w:rsidRPr="00945678">
        <w:rPr>
          <w:b/>
          <w:sz w:val="24"/>
          <w:szCs w:val="24"/>
          <w:u w:val="single"/>
        </w:rPr>
        <w:t>1</w:t>
      </w:r>
      <w:r w:rsidR="00945678" w:rsidRPr="00945678">
        <w:rPr>
          <w:b/>
          <w:sz w:val="24"/>
          <w:szCs w:val="24"/>
          <w:u w:val="single"/>
        </w:rPr>
        <w:t>2</w:t>
      </w:r>
      <w:r w:rsidRPr="00945678">
        <w:rPr>
          <w:b/>
          <w:sz w:val="24"/>
          <w:szCs w:val="24"/>
          <w:u w:val="single"/>
        </w:rPr>
        <w:t xml:space="preserve"> часов (местное время) </w:t>
      </w:r>
      <w:r w:rsidR="00945678" w:rsidRPr="00945678">
        <w:rPr>
          <w:b/>
          <w:sz w:val="24"/>
          <w:szCs w:val="24"/>
          <w:u w:val="single"/>
        </w:rPr>
        <w:t>12</w:t>
      </w:r>
      <w:r w:rsidR="002B2783" w:rsidRPr="00945678">
        <w:rPr>
          <w:b/>
          <w:sz w:val="24"/>
          <w:szCs w:val="24"/>
          <w:u w:val="single"/>
        </w:rPr>
        <w:t xml:space="preserve"> </w:t>
      </w:r>
      <w:r w:rsidR="00945678" w:rsidRPr="00945678">
        <w:rPr>
          <w:b/>
          <w:sz w:val="24"/>
          <w:szCs w:val="24"/>
          <w:u w:val="single"/>
        </w:rPr>
        <w:t>мая</w:t>
      </w:r>
      <w:r w:rsidR="00A55C91" w:rsidRPr="00945678">
        <w:rPr>
          <w:b/>
          <w:sz w:val="24"/>
          <w:szCs w:val="24"/>
          <w:u w:val="single"/>
        </w:rPr>
        <w:t>20</w:t>
      </w:r>
      <w:r w:rsidR="00C076FD" w:rsidRPr="00945678">
        <w:rPr>
          <w:b/>
          <w:sz w:val="24"/>
          <w:szCs w:val="24"/>
          <w:u w:val="single"/>
        </w:rPr>
        <w:t>2</w:t>
      </w:r>
      <w:r w:rsidR="007D34A1" w:rsidRPr="00945678">
        <w:rPr>
          <w:b/>
          <w:sz w:val="24"/>
          <w:szCs w:val="24"/>
          <w:u w:val="single"/>
        </w:rPr>
        <w:t>3</w:t>
      </w:r>
      <w:r w:rsidR="007D34A1">
        <w:rPr>
          <w:b/>
          <w:sz w:val="24"/>
          <w:szCs w:val="24"/>
          <w:u w:val="single"/>
        </w:rPr>
        <w:t xml:space="preserve"> </w:t>
      </w:r>
      <w:r w:rsidRPr="00DE386D">
        <w:rPr>
          <w:b/>
          <w:sz w:val="24"/>
          <w:szCs w:val="24"/>
          <w:u w:val="single"/>
        </w:rPr>
        <w:t xml:space="preserve">г. </w:t>
      </w:r>
      <w:r w:rsidR="00851961" w:rsidRPr="00DE386D">
        <w:rPr>
          <w:b/>
          <w:sz w:val="24"/>
          <w:szCs w:val="24"/>
          <w:u w:val="single"/>
        </w:rPr>
        <w:t>Документы и предложения, поданные после указанного срока, не принимаются.</w:t>
      </w:r>
      <w:r w:rsidR="00E61DF3" w:rsidRPr="00DE386D">
        <w:rPr>
          <w:b/>
          <w:sz w:val="24"/>
          <w:szCs w:val="24"/>
        </w:rPr>
        <w:t xml:space="preserve"> </w:t>
      </w:r>
    </w:p>
    <w:p w14:paraId="688AD41B" w14:textId="77777777" w:rsidR="00E61DF3" w:rsidRPr="00BA08E8" w:rsidRDefault="00E61DF3" w:rsidP="00E61DF3">
      <w:pPr>
        <w:tabs>
          <w:tab w:val="num" w:pos="0"/>
        </w:tabs>
        <w:spacing w:line="240" w:lineRule="auto"/>
        <w:ind w:firstLine="0"/>
        <w:rPr>
          <w:b/>
          <w:sz w:val="24"/>
          <w:szCs w:val="24"/>
        </w:rPr>
      </w:pPr>
      <w:r w:rsidRPr="00DE386D">
        <w:rPr>
          <w:b/>
          <w:sz w:val="24"/>
          <w:szCs w:val="24"/>
        </w:rPr>
        <w:t>1.4 Предоставление Закупочной документации</w:t>
      </w:r>
    </w:p>
    <w:p w14:paraId="30F811BC" w14:textId="1AC513BF"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0"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1"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6749B5">
        <w:rPr>
          <w:sz w:val="24"/>
          <w:szCs w:val="24"/>
        </w:rPr>
        <w:t>«</w:t>
      </w:r>
      <w:r w:rsidR="00BB29CB" w:rsidRPr="00BB29CB">
        <w:rPr>
          <w:sz w:val="24"/>
          <w:szCs w:val="24"/>
        </w:rPr>
        <w:t>Закупки</w:t>
      </w:r>
      <w:r w:rsidR="006749B5">
        <w:rPr>
          <w:sz w:val="24"/>
          <w:szCs w:val="24"/>
        </w:rPr>
        <w:t xml:space="preserve"> и продажи»</w:t>
      </w:r>
      <w:r w:rsidR="003C042F">
        <w:rPr>
          <w:sz w:val="24"/>
          <w:szCs w:val="24"/>
        </w:rPr>
        <w:t xml:space="preserve">. </w:t>
      </w:r>
    </w:p>
    <w:p w14:paraId="37CD31C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14:paraId="55FBD9B7" w14:textId="77777777" w:rsidR="00E61DF3" w:rsidRPr="00BA08E8" w:rsidRDefault="00E61DF3" w:rsidP="00E61DF3">
      <w:pPr>
        <w:tabs>
          <w:tab w:val="num" w:pos="0"/>
        </w:tabs>
        <w:spacing w:line="240" w:lineRule="auto"/>
        <w:ind w:firstLine="0"/>
        <w:rPr>
          <w:b/>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14:paraId="39DC1853" w14:textId="77777777" w:rsidR="00BA218B" w:rsidRPr="00BA08E8" w:rsidRDefault="00BA218B" w:rsidP="00BA218B">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4B9DEFA2" w14:textId="77777777"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04FEFEA2" w14:textId="77777777"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622F3E3" w14:textId="1D37E444" w:rsidR="006A5445" w:rsidRPr="00BA6EE2" w:rsidRDefault="00BA218B" w:rsidP="00BA218B">
      <w:pPr>
        <w:tabs>
          <w:tab w:val="num" w:pos="0"/>
        </w:tabs>
        <w:spacing w:line="240" w:lineRule="auto"/>
        <w:ind w:firstLine="0"/>
        <w:rPr>
          <w:sz w:val="24"/>
          <w:szCs w:val="24"/>
        </w:rPr>
      </w:pPr>
      <w:r w:rsidRPr="00BA08E8">
        <w:rPr>
          <w:sz w:val="24"/>
          <w:szCs w:val="24"/>
        </w:rPr>
        <w:lastRenderedPageBreak/>
        <w:t>1.5.4. Заключенный по результатам запроса предложений Договор фиксирует все достигнутые сторонами договоренности.</w:t>
      </w:r>
    </w:p>
    <w:p w14:paraId="25F303AA" w14:textId="77777777" w:rsidR="00BA218B" w:rsidRPr="00BA08E8" w:rsidRDefault="00BA218B" w:rsidP="00BA218B">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14:paraId="76E04D12"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14:paraId="15F9B436"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27833B15"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14:paraId="707E68B2" w14:textId="77777777"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3C836D39" w14:textId="77777777"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14:paraId="19020797" w14:textId="77777777"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14:paraId="7DE9E433" w14:textId="77777777"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14:paraId="10E46926"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14:paraId="25A28A95"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14:paraId="67AB3D4F" w14:textId="77777777"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14:paraId="2F5BEEF8"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74EB6FD1"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072D88F5"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8EBE55C"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0CCAE9C5" w14:textId="77777777"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14:paraId="324B76E3" w14:textId="27A59064" w:rsidR="00B96272" w:rsidRDefault="00E61DF3" w:rsidP="00945678">
      <w:pPr>
        <w:widowControl w:val="0"/>
        <w:autoSpaceDE w:val="0"/>
        <w:autoSpaceDN w:val="0"/>
        <w:adjustRightInd w:val="0"/>
        <w:spacing w:before="20" w:line="240" w:lineRule="auto"/>
        <w:ind w:left="30" w:right="30" w:firstLine="0"/>
        <w:rPr>
          <w:kern w:val="24"/>
          <w:sz w:val="24"/>
          <w:szCs w:val="24"/>
        </w:rPr>
      </w:pPr>
      <w:bookmarkStart w:id="27" w:name="_Toc189545072"/>
      <w:r w:rsidRPr="00B351DD">
        <w:rPr>
          <w:b/>
          <w:kern w:val="24"/>
          <w:sz w:val="24"/>
          <w:szCs w:val="24"/>
        </w:rPr>
        <w:t>Предметом закупки являетс</w:t>
      </w:r>
      <w:r w:rsidRPr="00B351DD">
        <w:rPr>
          <w:kern w:val="24"/>
          <w:sz w:val="24"/>
          <w:szCs w:val="24"/>
        </w:rPr>
        <w:t>я:</w:t>
      </w:r>
      <w:bookmarkEnd w:id="27"/>
      <w:r w:rsidR="00A232CD" w:rsidRPr="00B351DD">
        <w:rPr>
          <w:kern w:val="24"/>
          <w:sz w:val="24"/>
          <w:szCs w:val="24"/>
        </w:rPr>
        <w:t xml:space="preserve"> </w:t>
      </w:r>
      <w:r w:rsidR="007D34A1" w:rsidRPr="007D34A1">
        <w:rPr>
          <w:kern w:val="24"/>
          <w:sz w:val="24"/>
          <w:szCs w:val="24"/>
        </w:rPr>
        <w:t xml:space="preserve">выполнение </w:t>
      </w:r>
      <w:r w:rsidR="00945678" w:rsidRPr="00945678">
        <w:rPr>
          <w:kern w:val="24"/>
          <w:sz w:val="24"/>
          <w:szCs w:val="24"/>
        </w:rPr>
        <w:t>строительно-отделочных работ по примыканию откосов дверных проёмов и чистого пола к дверям шахты лифтов на этажных площадках дверей лифтов</w:t>
      </w:r>
      <w:r w:rsidR="007D34A1" w:rsidRPr="007D34A1">
        <w:rPr>
          <w:kern w:val="24"/>
          <w:sz w:val="24"/>
          <w:szCs w:val="24"/>
        </w:rPr>
        <w:t xml:space="preserve"> гостиничного комплекса «Космос», расположенного по адресу: г. Москва, Проспект Мира, д.150</w:t>
      </w:r>
    </w:p>
    <w:p w14:paraId="5CD87DE7" w14:textId="77777777" w:rsidR="002D4D14" w:rsidRPr="002D4D14" w:rsidRDefault="002D4D14" w:rsidP="002D4D14">
      <w:pPr>
        <w:ind w:firstLine="0"/>
        <w:rPr>
          <w:kern w:val="24"/>
          <w:sz w:val="24"/>
          <w:szCs w:val="24"/>
        </w:rPr>
      </w:pPr>
    </w:p>
    <w:p w14:paraId="141CA1C8" w14:textId="77777777"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14:paraId="29773BCA" w14:textId="77777777"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8" w:name="_Toc251847612"/>
      <w:r w:rsidRPr="00BA08E8">
        <w:rPr>
          <w:rFonts w:ascii="Times New Roman" w:hAnsi="Times New Roman"/>
          <w:sz w:val="24"/>
          <w:szCs w:val="24"/>
        </w:rPr>
        <w:t>Техническая часть</w:t>
      </w:r>
      <w:bookmarkEnd w:id="28"/>
    </w:p>
    <w:p w14:paraId="5E3D8ED2" w14:textId="77777777"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14:paraId="7A9CF157" w14:textId="77777777"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14:paraId="71E39BC0" w14:textId="77777777"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14:paraId="43DB0C69" w14:textId="77777777"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D8129D">
        <w:rPr>
          <w:bCs/>
          <w:iCs/>
          <w:sz w:val="24"/>
          <w:szCs w:val="24"/>
        </w:rPr>
        <w:t>;</w:t>
      </w:r>
    </w:p>
    <w:p w14:paraId="4577F521" w14:textId="77777777" w:rsidR="00225E3D" w:rsidRDefault="00902EC9" w:rsidP="00225E3D">
      <w:pPr>
        <w:pStyle w:val="af2"/>
        <w:numPr>
          <w:ilvl w:val="0"/>
          <w:numId w:val="12"/>
        </w:numPr>
        <w:ind w:left="426"/>
        <w:rPr>
          <w:bCs/>
          <w:iCs/>
          <w:sz w:val="24"/>
          <w:szCs w:val="24"/>
        </w:rPr>
      </w:pPr>
      <w:r>
        <w:rPr>
          <w:bCs/>
          <w:iCs/>
          <w:sz w:val="24"/>
          <w:szCs w:val="24"/>
        </w:rPr>
        <w:t xml:space="preserve">Во время проведения </w:t>
      </w:r>
      <w:r w:rsidR="00A232CD">
        <w:rPr>
          <w:bCs/>
          <w:iCs/>
          <w:sz w:val="24"/>
          <w:szCs w:val="24"/>
        </w:rPr>
        <w:t>работ</w:t>
      </w:r>
      <w:r w:rsidR="001774B5">
        <w:rPr>
          <w:bCs/>
          <w:iCs/>
          <w:sz w:val="24"/>
          <w:szCs w:val="24"/>
        </w:rPr>
        <w:t>, согласно технического задания,</w:t>
      </w:r>
      <w:r w:rsidR="00CC76F6">
        <w:rPr>
          <w:bCs/>
          <w:iCs/>
          <w:sz w:val="24"/>
          <w:szCs w:val="24"/>
        </w:rPr>
        <w:t xml:space="preserve"> </w:t>
      </w:r>
      <w:r>
        <w:rPr>
          <w:bCs/>
          <w:iCs/>
          <w:sz w:val="24"/>
          <w:szCs w:val="24"/>
        </w:rPr>
        <w:t>соблюдать требования техники безопасности, пожарной безопасности и т.д.</w:t>
      </w:r>
      <w:r w:rsidR="00A232CD">
        <w:rPr>
          <w:bCs/>
          <w:iCs/>
          <w:sz w:val="24"/>
          <w:szCs w:val="24"/>
        </w:rPr>
        <w:t>,</w:t>
      </w:r>
      <w:r>
        <w:rPr>
          <w:bCs/>
          <w:iCs/>
          <w:sz w:val="24"/>
          <w:szCs w:val="24"/>
        </w:rPr>
        <w:t xml:space="preserve"> </w:t>
      </w:r>
      <w:r w:rsidR="000D7810">
        <w:rPr>
          <w:bCs/>
          <w:iCs/>
          <w:sz w:val="24"/>
          <w:szCs w:val="24"/>
        </w:rPr>
        <w:t>п</w:t>
      </w:r>
      <w:r w:rsidR="009131EE">
        <w:rPr>
          <w:bCs/>
          <w:iCs/>
          <w:sz w:val="24"/>
          <w:szCs w:val="24"/>
        </w:rPr>
        <w:t>редусмотренные Российским законо</w:t>
      </w:r>
      <w:r w:rsidR="000D7810">
        <w:rPr>
          <w:bCs/>
          <w:iCs/>
          <w:sz w:val="24"/>
          <w:szCs w:val="24"/>
        </w:rPr>
        <w:t>дательством;</w:t>
      </w:r>
    </w:p>
    <w:p w14:paraId="2603DCCA" w14:textId="77777777" w:rsidR="00225E3D" w:rsidRDefault="00225E3D" w:rsidP="00225E3D">
      <w:pPr>
        <w:pStyle w:val="af2"/>
        <w:numPr>
          <w:ilvl w:val="0"/>
          <w:numId w:val="12"/>
        </w:numPr>
        <w:ind w:left="426"/>
        <w:rPr>
          <w:bCs/>
          <w:iCs/>
          <w:sz w:val="24"/>
          <w:szCs w:val="24"/>
        </w:rPr>
      </w:pPr>
      <w:r>
        <w:rPr>
          <w:bCs/>
          <w:iCs/>
          <w:sz w:val="24"/>
          <w:szCs w:val="24"/>
        </w:rPr>
        <w:t>О</w:t>
      </w:r>
      <w:r w:rsidRPr="00225E3D">
        <w:rPr>
          <w:bCs/>
          <w:iCs/>
          <w:sz w:val="24"/>
          <w:szCs w:val="24"/>
        </w:rPr>
        <w:t>беспечить прохождение персоналом Исполнителя, привлекаемых к выполнению работ на Объекте Заказчика, всех видов инструктажей по охране труда на рабочем месте, инструктажей по пожарной и электробезопасности. Документы, подтверждающие прохождение работниками обучения по профессии на безопасное проведение работ, журналы регистрации инструктажей по охране труда предоставляются представителям Заказчика для контроля;</w:t>
      </w:r>
    </w:p>
    <w:p w14:paraId="7D39F723" w14:textId="77777777" w:rsidR="00AF1BB5" w:rsidRPr="00AF1BB5" w:rsidRDefault="00AF1BB5" w:rsidP="00AF1BB5">
      <w:pPr>
        <w:pStyle w:val="af2"/>
        <w:ind w:left="426" w:firstLine="0"/>
        <w:rPr>
          <w:bCs/>
          <w:iCs/>
          <w:sz w:val="24"/>
          <w:szCs w:val="24"/>
        </w:rPr>
      </w:pPr>
    </w:p>
    <w:p w14:paraId="33CAFE0A" w14:textId="77777777" w:rsidR="00C91982" w:rsidRDefault="00E61DF3" w:rsidP="00C91982">
      <w:pPr>
        <w:pStyle w:val="20"/>
        <w:numPr>
          <w:ilvl w:val="1"/>
          <w:numId w:val="11"/>
        </w:numPr>
        <w:spacing w:before="0"/>
        <w:ind w:left="0" w:firstLine="0"/>
        <w:jc w:val="both"/>
        <w:rPr>
          <w:rFonts w:ascii="Times New Roman" w:hAnsi="Times New Roman"/>
          <w:bCs w:val="0"/>
          <w:iCs/>
          <w:sz w:val="24"/>
          <w:szCs w:val="24"/>
        </w:rPr>
      </w:pPr>
      <w:bookmarkStart w:id="29" w:name="_Toc251847613"/>
      <w:r w:rsidRPr="00BA08E8">
        <w:rPr>
          <w:rFonts w:ascii="Times New Roman" w:hAnsi="Times New Roman"/>
          <w:sz w:val="24"/>
          <w:szCs w:val="24"/>
        </w:rPr>
        <w:t>Коммерческая часть</w:t>
      </w:r>
      <w:bookmarkEnd w:id="29"/>
    </w:p>
    <w:p w14:paraId="0FCE2434" w14:textId="4ADA7C48" w:rsidR="00A81EDD" w:rsidRDefault="00F1721A" w:rsidP="007D34A1">
      <w:pPr>
        <w:ind w:firstLine="0"/>
        <w:rPr>
          <w:bCs/>
          <w:iCs/>
          <w:sz w:val="24"/>
          <w:szCs w:val="24"/>
        </w:rPr>
      </w:pPr>
      <w:r w:rsidRPr="00B42515">
        <w:rPr>
          <w:b/>
          <w:bCs/>
          <w:iCs/>
          <w:color w:val="000000"/>
          <w:sz w:val="24"/>
          <w:szCs w:val="24"/>
        </w:rPr>
        <w:t>2.2.1</w:t>
      </w:r>
      <w:r>
        <w:rPr>
          <w:b/>
          <w:bCs/>
          <w:iCs/>
          <w:sz w:val="24"/>
          <w:szCs w:val="24"/>
        </w:rPr>
        <w:t xml:space="preserve"> Предоставить коммерческое предложение </w:t>
      </w:r>
      <w:r w:rsidRPr="00F1721A">
        <w:rPr>
          <w:b/>
          <w:bCs/>
          <w:iCs/>
          <w:sz w:val="24"/>
          <w:szCs w:val="24"/>
          <w:u w:val="single"/>
        </w:rPr>
        <w:t>без НДС</w:t>
      </w:r>
      <w:r w:rsidR="00DF3F81">
        <w:rPr>
          <w:b/>
          <w:bCs/>
          <w:iCs/>
          <w:sz w:val="24"/>
          <w:szCs w:val="24"/>
          <w:u w:val="single"/>
        </w:rPr>
        <w:t xml:space="preserve"> </w:t>
      </w:r>
      <w:r w:rsidRPr="00A000B7">
        <w:rPr>
          <w:bCs/>
          <w:iCs/>
          <w:sz w:val="24"/>
          <w:szCs w:val="24"/>
        </w:rPr>
        <w:t>согласно</w:t>
      </w:r>
      <w:r w:rsidRPr="00F1721A">
        <w:rPr>
          <w:b/>
          <w:bCs/>
          <w:iCs/>
          <w:sz w:val="24"/>
          <w:szCs w:val="24"/>
        </w:rPr>
        <w:t xml:space="preserve"> </w:t>
      </w:r>
      <w:r w:rsidR="00DC6CDB">
        <w:rPr>
          <w:bCs/>
          <w:iCs/>
          <w:sz w:val="24"/>
          <w:szCs w:val="24"/>
        </w:rPr>
        <w:t>технического</w:t>
      </w:r>
      <w:r w:rsidR="007B71A3">
        <w:rPr>
          <w:bCs/>
          <w:iCs/>
          <w:sz w:val="24"/>
          <w:szCs w:val="24"/>
        </w:rPr>
        <w:t xml:space="preserve"> </w:t>
      </w:r>
      <w:r w:rsidRPr="00F1721A">
        <w:rPr>
          <w:bCs/>
          <w:iCs/>
          <w:sz w:val="24"/>
          <w:szCs w:val="24"/>
        </w:rPr>
        <w:t>задания</w:t>
      </w:r>
      <w:r w:rsidRPr="0054498E">
        <w:rPr>
          <w:bCs/>
          <w:iCs/>
          <w:sz w:val="24"/>
          <w:szCs w:val="24"/>
        </w:rPr>
        <w:t xml:space="preserve"> </w:t>
      </w:r>
      <w:r w:rsidR="0054498E" w:rsidRPr="0054498E">
        <w:rPr>
          <w:bCs/>
          <w:iCs/>
          <w:sz w:val="24"/>
          <w:szCs w:val="24"/>
        </w:rPr>
        <w:t xml:space="preserve">на </w:t>
      </w:r>
      <w:r w:rsidR="00034071" w:rsidRPr="00034071">
        <w:rPr>
          <w:bCs/>
          <w:iCs/>
          <w:sz w:val="24"/>
          <w:szCs w:val="24"/>
        </w:rPr>
        <w:t xml:space="preserve">выполнение </w:t>
      </w:r>
      <w:r w:rsidR="007D34A1">
        <w:rPr>
          <w:bCs/>
          <w:iCs/>
          <w:sz w:val="24"/>
          <w:szCs w:val="24"/>
        </w:rPr>
        <w:t>работ по замене</w:t>
      </w:r>
      <w:r w:rsidR="007D34A1" w:rsidRPr="007D34A1">
        <w:rPr>
          <w:bCs/>
          <w:iCs/>
          <w:sz w:val="24"/>
          <w:szCs w:val="24"/>
        </w:rPr>
        <w:t xml:space="preserve"> облицовки вход</w:t>
      </w:r>
      <w:r w:rsidR="007D34A1">
        <w:rPr>
          <w:bCs/>
          <w:iCs/>
          <w:sz w:val="24"/>
          <w:szCs w:val="24"/>
        </w:rPr>
        <w:t xml:space="preserve">ной группы </w:t>
      </w:r>
      <w:r w:rsidR="007D34A1" w:rsidRPr="007D34A1">
        <w:rPr>
          <w:bCs/>
          <w:iCs/>
          <w:sz w:val="24"/>
          <w:szCs w:val="24"/>
        </w:rPr>
        <w:t>Большого концертного зала гостиничного комплекса «Космос»</w:t>
      </w:r>
      <w:r w:rsidR="007D34A1">
        <w:rPr>
          <w:bCs/>
          <w:iCs/>
          <w:sz w:val="24"/>
          <w:szCs w:val="24"/>
        </w:rPr>
        <w:t>.</w:t>
      </w:r>
    </w:p>
    <w:p w14:paraId="7F06C41F" w14:textId="48DADFF2" w:rsidR="00237353" w:rsidRPr="00F1721A" w:rsidRDefault="004B2423" w:rsidP="00A81EDD">
      <w:pPr>
        <w:ind w:firstLine="0"/>
        <w:rPr>
          <w:sz w:val="24"/>
          <w:szCs w:val="24"/>
        </w:rPr>
      </w:pPr>
      <w:r w:rsidRPr="00F1721A">
        <w:rPr>
          <w:sz w:val="24"/>
          <w:szCs w:val="24"/>
        </w:rPr>
        <w:t>Предлагаемая участником размещения цена должна включать в себя</w:t>
      </w:r>
      <w:r w:rsidR="00C1178B" w:rsidRPr="00F1721A">
        <w:rPr>
          <w:sz w:val="24"/>
          <w:szCs w:val="24"/>
        </w:rPr>
        <w:t>:</w:t>
      </w:r>
      <w:r w:rsidRPr="00F1721A">
        <w:rPr>
          <w:sz w:val="24"/>
          <w:szCs w:val="24"/>
        </w:rPr>
        <w:t xml:space="preserve"> страховые сборы, таможенные расходы (если они есть), </w:t>
      </w:r>
      <w:r w:rsidR="009D5992" w:rsidRPr="00F1721A">
        <w:rPr>
          <w:sz w:val="24"/>
          <w:szCs w:val="24"/>
        </w:rPr>
        <w:t xml:space="preserve">доставку, </w:t>
      </w:r>
      <w:r w:rsidRPr="00F1721A">
        <w:rPr>
          <w:sz w:val="24"/>
          <w:szCs w:val="24"/>
        </w:rPr>
        <w:t xml:space="preserve">стоимость работ и другие накладные расходы </w:t>
      </w:r>
      <w:r w:rsidR="0071544E">
        <w:rPr>
          <w:sz w:val="24"/>
          <w:szCs w:val="24"/>
        </w:rPr>
        <w:t>«Исполнителя».</w:t>
      </w:r>
    </w:p>
    <w:p w14:paraId="11F9542E" w14:textId="77777777" w:rsidR="00034071" w:rsidRDefault="00DC2424" w:rsidP="00034071">
      <w:pPr>
        <w:pStyle w:val="af2"/>
        <w:numPr>
          <w:ilvl w:val="2"/>
          <w:numId w:val="19"/>
        </w:numPr>
        <w:tabs>
          <w:tab w:val="left" w:pos="709"/>
        </w:tabs>
        <w:spacing w:line="240" w:lineRule="auto"/>
        <w:ind w:left="0" w:firstLine="0"/>
        <w:rPr>
          <w:sz w:val="24"/>
          <w:szCs w:val="24"/>
        </w:rPr>
      </w:pPr>
      <w:r w:rsidRPr="00F1721A">
        <w:rPr>
          <w:sz w:val="24"/>
          <w:szCs w:val="24"/>
        </w:rPr>
        <w:t>Заказчик принимает на себя оплату расходов за электроэнергию</w:t>
      </w:r>
      <w:r w:rsidR="00E905CA">
        <w:rPr>
          <w:sz w:val="24"/>
          <w:szCs w:val="24"/>
        </w:rPr>
        <w:t>, потребляемую</w:t>
      </w:r>
      <w:r w:rsidRPr="00F1721A">
        <w:rPr>
          <w:sz w:val="24"/>
          <w:szCs w:val="24"/>
        </w:rPr>
        <w:t xml:space="preserve"> Исполнителем в процессе выполнения работ в соответствии с Договором</w:t>
      </w:r>
      <w:r w:rsidR="00156D38" w:rsidRPr="00F1721A">
        <w:rPr>
          <w:sz w:val="24"/>
          <w:szCs w:val="24"/>
        </w:rPr>
        <w:t>;</w:t>
      </w:r>
    </w:p>
    <w:p w14:paraId="33B8EDC4" w14:textId="021F9DE7" w:rsidR="00034071" w:rsidRPr="00034071" w:rsidRDefault="00034071" w:rsidP="00034071">
      <w:pPr>
        <w:pStyle w:val="af2"/>
        <w:numPr>
          <w:ilvl w:val="2"/>
          <w:numId w:val="19"/>
        </w:numPr>
        <w:tabs>
          <w:tab w:val="left" w:pos="709"/>
        </w:tabs>
        <w:spacing w:line="240" w:lineRule="auto"/>
        <w:ind w:left="0" w:firstLine="0"/>
        <w:rPr>
          <w:sz w:val="24"/>
          <w:szCs w:val="24"/>
        </w:rPr>
      </w:pPr>
      <w:r w:rsidRPr="00034071">
        <w:rPr>
          <w:sz w:val="24"/>
          <w:szCs w:val="24"/>
        </w:rPr>
        <w:t>Оплата по настоящему Договору осуществляется Заказчиком путем безналичного перечисления денежных средств на расчетный счет Подрядчика.</w:t>
      </w:r>
    </w:p>
    <w:p w14:paraId="220BF5BB" w14:textId="032D70BD" w:rsidR="00C473ED" w:rsidRDefault="00C473ED" w:rsidP="00C473ED">
      <w:pPr>
        <w:pStyle w:val="af2"/>
        <w:ind w:left="480" w:firstLine="0"/>
        <w:rPr>
          <w:color w:val="FF0000"/>
          <w:sz w:val="24"/>
          <w:szCs w:val="24"/>
        </w:rPr>
      </w:pPr>
    </w:p>
    <w:p w14:paraId="00180351" w14:textId="77777777"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30" w:name="_Toc251847614"/>
      <w:bookmarkStart w:id="31" w:name="_Ref55300680"/>
      <w:bookmarkStart w:id="32" w:name="_Toc55305378"/>
      <w:bookmarkStart w:id="33" w:name="_Toc57314640"/>
      <w:bookmarkStart w:id="34" w:name="_Toc69728963"/>
      <w:bookmarkStart w:id="35" w:name="ИНСТРУКЦИИ"/>
      <w:bookmarkStart w:id="36" w:name="_Toc189545074"/>
      <w:r w:rsidRPr="004B2423">
        <w:rPr>
          <w:b/>
          <w:sz w:val="24"/>
          <w:szCs w:val="24"/>
        </w:rPr>
        <w:t>Требования к Участникам и документы, подлежащие предоставлению</w:t>
      </w:r>
      <w:bookmarkEnd w:id="30"/>
    </w:p>
    <w:p w14:paraId="3443DEB1" w14:textId="77777777"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7" w:name="_Toc251847615"/>
      <w:bookmarkStart w:id="38" w:name="_Ref93088240"/>
      <w:bookmarkStart w:id="39" w:name="_Toc189545078"/>
    </w:p>
    <w:p w14:paraId="2AC302D9" w14:textId="77777777"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7"/>
      <w:r w:rsidRPr="00BA08E8">
        <w:rPr>
          <w:rFonts w:ascii="Times New Roman" w:hAnsi="Times New Roman"/>
          <w:sz w:val="24"/>
          <w:szCs w:val="24"/>
        </w:rPr>
        <w:t xml:space="preserve"> </w:t>
      </w:r>
    </w:p>
    <w:p w14:paraId="1650F815"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8"/>
      <w:bookmarkEnd w:id="39"/>
    </w:p>
    <w:p w14:paraId="3B49E86A" w14:textId="77777777"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14:paraId="1D65F97C" w14:textId="0F433A30"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F87734">
        <w:rPr>
          <w:sz w:val="24"/>
          <w:szCs w:val="24"/>
          <w:lang w:val="ru-RU"/>
        </w:rPr>
        <w:t>3</w:t>
      </w:r>
      <w:r w:rsidR="009229DC" w:rsidRPr="009229DC">
        <w:rPr>
          <w:sz w:val="24"/>
          <w:szCs w:val="24"/>
        </w:rPr>
        <w:t xml:space="preserve"> (</w:t>
      </w:r>
      <w:r w:rsidR="00F87734">
        <w:rPr>
          <w:sz w:val="24"/>
          <w:szCs w:val="24"/>
          <w:lang w:val="ru-RU"/>
        </w:rPr>
        <w:t>трех</w:t>
      </w:r>
      <w:r w:rsidR="009229DC">
        <w:rPr>
          <w:sz w:val="24"/>
          <w:szCs w:val="24"/>
        </w:rPr>
        <w:t>)</w:t>
      </w:r>
      <w:r w:rsidR="009229DC" w:rsidRPr="009229DC">
        <w:rPr>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F87734" w:rsidRPr="00F87734">
        <w:rPr>
          <w:sz w:val="24"/>
          <w:szCs w:val="24"/>
          <w:lang w:val="ru-RU"/>
        </w:rPr>
        <w:t>»</w:t>
      </w:r>
      <w:r w:rsidR="00E0476E">
        <w:rPr>
          <w:sz w:val="24"/>
          <w:szCs w:val="24"/>
        </w:rPr>
        <w:t>;</w:t>
      </w:r>
    </w:p>
    <w:p w14:paraId="6C20CEC1" w14:textId="77777777"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w:t>
      </w:r>
      <w:r w:rsidRPr="00DD07C4">
        <w:rPr>
          <w:sz w:val="24"/>
          <w:szCs w:val="24"/>
        </w:rPr>
        <w:lastRenderedPageBreak/>
        <w:t xml:space="preserve">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14:paraId="41A8B19B" w14:textId="77777777"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14:paraId="7FB26BEF" w14:textId="77777777"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14:paraId="7AE3ADDA" w14:textId="77777777"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14:paraId="0B91721E" w14:textId="77777777" w:rsidR="003A04B1" w:rsidRDefault="003A04B1" w:rsidP="003A04B1">
      <w:pPr>
        <w:tabs>
          <w:tab w:val="num" w:pos="0"/>
        </w:tabs>
        <w:spacing w:line="240" w:lineRule="auto"/>
        <w:ind w:firstLine="0"/>
        <w:rPr>
          <w:sz w:val="24"/>
          <w:szCs w:val="24"/>
        </w:rPr>
      </w:pPr>
    </w:p>
    <w:p w14:paraId="65D3AE5B" w14:textId="657C6058" w:rsidR="003A04B1" w:rsidRDefault="003A04B1" w:rsidP="003A04B1">
      <w:pPr>
        <w:tabs>
          <w:tab w:val="num" w:pos="0"/>
        </w:tabs>
        <w:spacing w:line="240" w:lineRule="auto"/>
        <w:ind w:firstLine="0"/>
        <w:rPr>
          <w:sz w:val="24"/>
          <w:szCs w:val="24"/>
        </w:rPr>
      </w:pPr>
      <w:r>
        <w:rPr>
          <w:sz w:val="24"/>
          <w:szCs w:val="24"/>
        </w:rPr>
        <w:tab/>
      </w:r>
      <w:r w:rsidRPr="003A04B1">
        <w:rPr>
          <w:sz w:val="24"/>
          <w:szCs w:val="24"/>
        </w:rPr>
        <w:t xml:space="preserve">Претендент должен также </w:t>
      </w:r>
      <w:r w:rsidR="00E152EF">
        <w:rPr>
          <w:sz w:val="24"/>
          <w:szCs w:val="24"/>
        </w:rPr>
        <w:t>соответствовать</w:t>
      </w:r>
      <w:r w:rsidRPr="003A04B1">
        <w:rPr>
          <w:sz w:val="24"/>
          <w:szCs w:val="24"/>
        </w:rPr>
        <w:t xml:space="preserve"> следующим </w:t>
      </w:r>
      <w:r w:rsidR="00F15F82">
        <w:rPr>
          <w:sz w:val="24"/>
          <w:szCs w:val="24"/>
        </w:rPr>
        <w:t>т</w:t>
      </w:r>
      <w:r w:rsidRPr="00F15F82">
        <w:rPr>
          <w:sz w:val="24"/>
          <w:szCs w:val="24"/>
        </w:rPr>
        <w:t>ребованиям</w:t>
      </w:r>
      <w:r w:rsidR="00BE2CB8">
        <w:rPr>
          <w:sz w:val="24"/>
          <w:szCs w:val="24"/>
        </w:rPr>
        <w:t xml:space="preserve"> </w:t>
      </w:r>
      <w:r w:rsidRPr="003A04B1">
        <w:rPr>
          <w:sz w:val="24"/>
          <w:szCs w:val="24"/>
        </w:rPr>
        <w:t>в рамках проводимого запроса предложений:</w:t>
      </w:r>
    </w:p>
    <w:p w14:paraId="04D4C183" w14:textId="77777777" w:rsidR="00AD3C11" w:rsidRDefault="00AD3C11" w:rsidP="003A04B1">
      <w:pPr>
        <w:tabs>
          <w:tab w:val="num" w:pos="0"/>
        </w:tabs>
        <w:spacing w:line="240" w:lineRule="auto"/>
        <w:ind w:firstLine="0"/>
        <w:rPr>
          <w:sz w:val="24"/>
          <w:szCs w:val="24"/>
        </w:rPr>
      </w:pPr>
    </w:p>
    <w:p w14:paraId="71107A01" w14:textId="7757BB02" w:rsidR="00923A96" w:rsidRDefault="00E85F53" w:rsidP="00B214FB">
      <w:pPr>
        <w:pStyle w:val="af2"/>
        <w:numPr>
          <w:ilvl w:val="0"/>
          <w:numId w:val="17"/>
        </w:numPr>
        <w:spacing w:line="240" w:lineRule="auto"/>
        <w:ind w:left="0" w:firstLine="0"/>
        <w:rPr>
          <w:bCs/>
          <w:iCs/>
          <w:sz w:val="24"/>
          <w:szCs w:val="24"/>
        </w:rPr>
      </w:pPr>
      <w:r w:rsidRPr="00E85F53">
        <w:rPr>
          <w:bCs/>
          <w:iCs/>
          <w:sz w:val="24"/>
          <w:szCs w:val="24"/>
        </w:rPr>
        <w:t xml:space="preserve">Сотрудники </w:t>
      </w:r>
      <w:r w:rsidR="004D4AA4">
        <w:rPr>
          <w:bCs/>
          <w:iCs/>
          <w:sz w:val="24"/>
          <w:szCs w:val="24"/>
          <w:lang w:val="ru-RU"/>
        </w:rPr>
        <w:t>Исполнителя</w:t>
      </w:r>
      <w:r w:rsidRPr="00E85F53">
        <w:rPr>
          <w:bCs/>
          <w:iCs/>
          <w:sz w:val="24"/>
          <w:szCs w:val="24"/>
        </w:rPr>
        <w:t>, в случае, если требует законодательство РФ, должны иметь разрешения, аттестации, свидетельства и иные документы</w:t>
      </w:r>
      <w:r w:rsidR="007F444A">
        <w:rPr>
          <w:bCs/>
          <w:iCs/>
          <w:sz w:val="24"/>
          <w:szCs w:val="24"/>
        </w:rPr>
        <w:t>,</w:t>
      </w:r>
      <w:r w:rsidRPr="00E85F53">
        <w:rPr>
          <w:bCs/>
          <w:iCs/>
          <w:sz w:val="24"/>
          <w:szCs w:val="24"/>
        </w:rPr>
        <w:t xml:space="preserve"> </w:t>
      </w:r>
      <w:r w:rsidR="007F444A">
        <w:rPr>
          <w:bCs/>
          <w:iCs/>
          <w:sz w:val="24"/>
          <w:szCs w:val="24"/>
        </w:rPr>
        <w:t>о</w:t>
      </w:r>
      <w:r w:rsidRPr="00E85F53">
        <w:rPr>
          <w:bCs/>
          <w:iCs/>
          <w:sz w:val="24"/>
          <w:szCs w:val="24"/>
        </w:rPr>
        <w:t xml:space="preserve">пределенные нормативными актами, позволяющие им осуществлять соответствующий вид деятельности. Иностранные граждане должны иметь разрешение на проживание и работу в РФ.  </w:t>
      </w:r>
    </w:p>
    <w:p w14:paraId="58CB81A1" w14:textId="53335ABD" w:rsidR="007F444A" w:rsidRDefault="00E04D2E" w:rsidP="00B214FB">
      <w:pPr>
        <w:pStyle w:val="af2"/>
        <w:numPr>
          <w:ilvl w:val="0"/>
          <w:numId w:val="17"/>
        </w:numPr>
        <w:spacing w:line="240" w:lineRule="auto"/>
        <w:ind w:left="0" w:firstLine="0"/>
        <w:rPr>
          <w:bCs/>
          <w:iCs/>
          <w:sz w:val="24"/>
          <w:szCs w:val="24"/>
        </w:rPr>
      </w:pPr>
      <w:r w:rsidRPr="003528A6">
        <w:rPr>
          <w:sz w:val="24"/>
          <w:szCs w:val="24"/>
        </w:rPr>
        <w:t>Обладать необходимыми профессиональными знаниями, опытом и репутацией –не менее трёх специалистов с высшим профильным образованием</w:t>
      </w:r>
      <w:r w:rsidR="007F444A" w:rsidRPr="00BE2CB8">
        <w:rPr>
          <w:bCs/>
          <w:iCs/>
          <w:sz w:val="24"/>
          <w:szCs w:val="24"/>
        </w:rPr>
        <w:t>.</w:t>
      </w:r>
    </w:p>
    <w:p w14:paraId="742CECCF" w14:textId="3D61ED07" w:rsidR="00E04D2E" w:rsidRPr="00BE2CB8" w:rsidRDefault="00E04D2E" w:rsidP="00B214FB">
      <w:pPr>
        <w:pStyle w:val="af2"/>
        <w:numPr>
          <w:ilvl w:val="0"/>
          <w:numId w:val="17"/>
        </w:numPr>
        <w:spacing w:line="240" w:lineRule="auto"/>
        <w:ind w:left="0" w:firstLine="0"/>
        <w:rPr>
          <w:bCs/>
          <w:iCs/>
          <w:sz w:val="24"/>
          <w:szCs w:val="24"/>
        </w:rPr>
      </w:pPr>
      <w:r w:rsidRPr="003528A6">
        <w:rPr>
          <w:sz w:val="24"/>
          <w:szCs w:val="24"/>
        </w:rPr>
        <w:t>Предоставить отзывы о выполненных организацией работах, анал</w:t>
      </w:r>
      <w:r>
        <w:rPr>
          <w:sz w:val="24"/>
          <w:szCs w:val="24"/>
        </w:rPr>
        <w:t>огичных указанным за период 201</w:t>
      </w:r>
      <w:r w:rsidR="00034071">
        <w:rPr>
          <w:sz w:val="24"/>
          <w:szCs w:val="24"/>
          <w:lang w:val="ru-RU"/>
        </w:rPr>
        <w:t>9</w:t>
      </w:r>
      <w:r w:rsidRPr="003528A6">
        <w:rPr>
          <w:sz w:val="24"/>
          <w:szCs w:val="24"/>
        </w:rPr>
        <w:t>-20</w:t>
      </w:r>
      <w:r w:rsidR="00335E05">
        <w:rPr>
          <w:sz w:val="24"/>
          <w:szCs w:val="24"/>
          <w:lang w:val="ru-RU"/>
        </w:rPr>
        <w:t>2</w:t>
      </w:r>
      <w:r w:rsidR="00034071">
        <w:rPr>
          <w:sz w:val="24"/>
          <w:szCs w:val="24"/>
          <w:lang w:val="ru-RU"/>
        </w:rPr>
        <w:t xml:space="preserve">1 </w:t>
      </w:r>
      <w:r w:rsidR="00335E05">
        <w:rPr>
          <w:sz w:val="24"/>
          <w:szCs w:val="24"/>
          <w:lang w:val="ru-RU"/>
        </w:rPr>
        <w:t>г</w:t>
      </w:r>
      <w:proofErr w:type="spellStart"/>
      <w:r w:rsidRPr="003528A6">
        <w:rPr>
          <w:sz w:val="24"/>
          <w:szCs w:val="24"/>
        </w:rPr>
        <w:t>г</w:t>
      </w:r>
      <w:proofErr w:type="spellEnd"/>
      <w:r>
        <w:rPr>
          <w:sz w:val="24"/>
          <w:szCs w:val="24"/>
          <w:lang w:val="ru-RU"/>
        </w:rPr>
        <w:t>.</w:t>
      </w:r>
    </w:p>
    <w:p w14:paraId="49112662" w14:textId="77777777" w:rsidR="00742618" w:rsidRPr="00742618" w:rsidRDefault="00742618" w:rsidP="00742618">
      <w:pPr>
        <w:pStyle w:val="af2"/>
        <w:spacing w:line="240" w:lineRule="auto"/>
        <w:ind w:left="0" w:firstLine="0"/>
        <w:rPr>
          <w:bCs/>
          <w:iCs/>
          <w:sz w:val="24"/>
          <w:szCs w:val="24"/>
        </w:rPr>
      </w:pPr>
    </w:p>
    <w:p w14:paraId="16B421F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40" w:name="_Ref86827631"/>
      <w:bookmarkStart w:id="41" w:name="_Toc90385072"/>
      <w:bookmarkStart w:id="42" w:name="_Toc98253995"/>
      <w:bookmarkStart w:id="43" w:name="_Toc140817633"/>
      <w:bookmarkStart w:id="44" w:name="_Toc251847616"/>
      <w:r w:rsidRPr="00BA08E8">
        <w:rPr>
          <w:rFonts w:ascii="Times New Roman" w:hAnsi="Times New Roman"/>
          <w:sz w:val="24"/>
          <w:szCs w:val="24"/>
        </w:rPr>
        <w:t>Требования к документам</w:t>
      </w:r>
      <w:bookmarkEnd w:id="40"/>
      <w:bookmarkEnd w:id="41"/>
      <w:bookmarkEnd w:id="42"/>
      <w:bookmarkEnd w:id="43"/>
      <w:bookmarkEnd w:id="44"/>
    </w:p>
    <w:p w14:paraId="1787599F" w14:textId="77777777"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14:paraId="3E85E348" w14:textId="77777777"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14:paraId="316D15AD"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14:paraId="40E5637E"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14:paraId="3B26A3DA" w14:textId="77777777"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14:paraId="5468BC2F" w14:textId="77777777"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14:paraId="510836AF" w14:textId="446F8A6E" w:rsidR="005619BE" w:rsidRPr="00BA08E8"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w:t>
      </w:r>
      <w:r w:rsidR="00BE2CB8">
        <w:rPr>
          <w:sz w:val="24"/>
          <w:szCs w:val="24"/>
        </w:rPr>
        <w:t xml:space="preserve">на дату не ранее чем </w:t>
      </w:r>
      <w:r w:rsidR="00335E05">
        <w:rPr>
          <w:sz w:val="24"/>
          <w:szCs w:val="24"/>
        </w:rPr>
        <w:t>01</w:t>
      </w:r>
      <w:r w:rsidR="00BE2CB8">
        <w:rPr>
          <w:sz w:val="24"/>
          <w:szCs w:val="24"/>
        </w:rPr>
        <w:t xml:space="preserve"> </w:t>
      </w:r>
      <w:r w:rsidR="007D34A1">
        <w:rPr>
          <w:sz w:val="24"/>
          <w:szCs w:val="24"/>
        </w:rPr>
        <w:t>марта</w:t>
      </w:r>
      <w:r w:rsidR="00AB3E10">
        <w:rPr>
          <w:sz w:val="24"/>
          <w:szCs w:val="24"/>
        </w:rPr>
        <w:t xml:space="preserve"> 20</w:t>
      </w:r>
      <w:r w:rsidR="00335E05">
        <w:rPr>
          <w:sz w:val="24"/>
          <w:szCs w:val="24"/>
        </w:rPr>
        <w:t>2</w:t>
      </w:r>
      <w:r w:rsidR="007D34A1">
        <w:rPr>
          <w:sz w:val="24"/>
          <w:szCs w:val="24"/>
        </w:rPr>
        <w:t>3</w:t>
      </w:r>
      <w:r w:rsidR="00034071">
        <w:rPr>
          <w:sz w:val="24"/>
          <w:szCs w:val="24"/>
        </w:rPr>
        <w:t xml:space="preserve"> </w:t>
      </w:r>
      <w:r w:rsidR="00AB3E10">
        <w:rPr>
          <w:sz w:val="24"/>
          <w:szCs w:val="24"/>
        </w:rPr>
        <w:t>г</w:t>
      </w:r>
      <w:r w:rsidR="005619BE">
        <w:rPr>
          <w:sz w:val="24"/>
          <w:szCs w:val="24"/>
        </w:rPr>
        <w:t>;</w:t>
      </w:r>
    </w:p>
    <w:p w14:paraId="4326A8B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3D23902F" w14:textId="2C31EC8F"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85F1FC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14:paraId="14532B27" w14:textId="77777777"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14:paraId="55AB356F" w14:textId="77777777"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14:paraId="242DBAFE" w14:textId="70BEF9E1"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lastRenderedPageBreak/>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20</w:t>
      </w:r>
      <w:r w:rsidR="00034071">
        <w:rPr>
          <w:sz w:val="24"/>
          <w:szCs w:val="24"/>
        </w:rPr>
        <w:t>2</w:t>
      </w:r>
      <w:r w:rsidR="00C0315D">
        <w:rPr>
          <w:sz w:val="24"/>
          <w:szCs w:val="24"/>
        </w:rPr>
        <w:t>1</w:t>
      </w:r>
      <w:r w:rsidR="001E04A4">
        <w:rPr>
          <w:sz w:val="24"/>
          <w:szCs w:val="24"/>
        </w:rPr>
        <w:t xml:space="preserve"> и 20</w:t>
      </w:r>
      <w:r w:rsidR="00335E05">
        <w:rPr>
          <w:sz w:val="24"/>
          <w:szCs w:val="24"/>
        </w:rPr>
        <w:t>2</w:t>
      </w:r>
      <w:r w:rsidR="00C0315D">
        <w:rPr>
          <w:sz w:val="24"/>
          <w:szCs w:val="24"/>
        </w:rPr>
        <w:t>2</w:t>
      </w:r>
      <w:r w:rsidR="00994858">
        <w:rPr>
          <w:sz w:val="24"/>
          <w:szCs w:val="24"/>
        </w:rPr>
        <w:t xml:space="preserve"> </w:t>
      </w:r>
      <w:proofErr w:type="spellStart"/>
      <w:r w:rsidR="006C2EF3">
        <w:rPr>
          <w:sz w:val="24"/>
          <w:szCs w:val="24"/>
        </w:rPr>
        <w:t>г</w:t>
      </w:r>
      <w:r w:rsidR="001E04A4">
        <w:rPr>
          <w:sz w:val="24"/>
          <w:szCs w:val="24"/>
        </w:rPr>
        <w:t>г</w:t>
      </w:r>
      <w:proofErr w:type="spellEnd"/>
      <w:r w:rsidR="006C2EF3">
        <w:rPr>
          <w:sz w:val="24"/>
          <w:szCs w:val="24"/>
        </w:rPr>
        <w:t>;</w:t>
      </w:r>
      <w:r w:rsidRPr="00116931">
        <w:rPr>
          <w:sz w:val="24"/>
          <w:szCs w:val="24"/>
        </w:rPr>
        <w:t xml:space="preserve"> Если ЮЛ использует ОСНО, необходимо предоставить Декларации по налог</w:t>
      </w:r>
      <w:r w:rsidR="00D111DD">
        <w:rPr>
          <w:sz w:val="24"/>
          <w:szCs w:val="24"/>
        </w:rPr>
        <w:t>у на прибыль за 20</w:t>
      </w:r>
      <w:r w:rsidR="00034071">
        <w:rPr>
          <w:sz w:val="24"/>
          <w:szCs w:val="24"/>
        </w:rPr>
        <w:t>2</w:t>
      </w:r>
      <w:r w:rsidR="00C0315D">
        <w:rPr>
          <w:sz w:val="24"/>
          <w:szCs w:val="24"/>
        </w:rPr>
        <w:t>1</w:t>
      </w:r>
      <w:r w:rsidR="00835565">
        <w:rPr>
          <w:sz w:val="24"/>
          <w:szCs w:val="24"/>
        </w:rPr>
        <w:t xml:space="preserve"> </w:t>
      </w:r>
      <w:r w:rsidR="006C2EF3">
        <w:rPr>
          <w:sz w:val="24"/>
          <w:szCs w:val="24"/>
        </w:rPr>
        <w:t xml:space="preserve">и </w:t>
      </w:r>
      <w:r w:rsidR="00D111DD">
        <w:rPr>
          <w:sz w:val="24"/>
          <w:szCs w:val="24"/>
        </w:rPr>
        <w:t>20</w:t>
      </w:r>
      <w:r w:rsidR="00335E05">
        <w:rPr>
          <w:sz w:val="24"/>
          <w:szCs w:val="24"/>
        </w:rPr>
        <w:t>2</w:t>
      </w:r>
      <w:r w:rsidR="00C0315D">
        <w:rPr>
          <w:sz w:val="24"/>
          <w:szCs w:val="24"/>
        </w:rPr>
        <w:t>2</w:t>
      </w:r>
      <w:r w:rsidRPr="00116931">
        <w:rPr>
          <w:sz w:val="24"/>
          <w:szCs w:val="24"/>
        </w:rPr>
        <w:t xml:space="preserve"> </w:t>
      </w:r>
      <w:r w:rsidR="006C2EF3">
        <w:rPr>
          <w:sz w:val="24"/>
          <w:szCs w:val="24"/>
        </w:rPr>
        <w:t>года, а также</w:t>
      </w:r>
      <w:r w:rsidR="00D111DD">
        <w:rPr>
          <w:sz w:val="24"/>
          <w:szCs w:val="24"/>
        </w:rPr>
        <w:t xml:space="preserve"> Декларации по НДС за 20</w:t>
      </w:r>
      <w:r w:rsidR="00034071">
        <w:rPr>
          <w:sz w:val="24"/>
          <w:szCs w:val="24"/>
        </w:rPr>
        <w:t>2</w:t>
      </w:r>
      <w:r w:rsidR="00C0315D">
        <w:rPr>
          <w:sz w:val="24"/>
          <w:szCs w:val="24"/>
        </w:rPr>
        <w:t>1</w:t>
      </w:r>
      <w:r w:rsidR="00835565">
        <w:rPr>
          <w:sz w:val="24"/>
          <w:szCs w:val="24"/>
        </w:rPr>
        <w:t xml:space="preserve"> </w:t>
      </w:r>
      <w:r w:rsidR="006C2EF3">
        <w:rPr>
          <w:sz w:val="24"/>
          <w:szCs w:val="24"/>
        </w:rPr>
        <w:t xml:space="preserve">и </w:t>
      </w:r>
      <w:r w:rsidR="00D111DD">
        <w:rPr>
          <w:sz w:val="24"/>
          <w:szCs w:val="24"/>
        </w:rPr>
        <w:t>20</w:t>
      </w:r>
      <w:r w:rsidR="00335E05">
        <w:rPr>
          <w:sz w:val="24"/>
          <w:szCs w:val="24"/>
        </w:rPr>
        <w:t>2</w:t>
      </w:r>
      <w:r w:rsidR="00C0315D">
        <w:rPr>
          <w:sz w:val="24"/>
          <w:szCs w:val="24"/>
        </w:rPr>
        <w:t>2</w:t>
      </w:r>
      <w:r w:rsidR="005619BE">
        <w:rPr>
          <w:sz w:val="24"/>
          <w:szCs w:val="24"/>
        </w:rPr>
        <w:t xml:space="preserve"> года;</w:t>
      </w:r>
    </w:p>
    <w:p w14:paraId="096B69AF" w14:textId="77777777"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14:paraId="78C21605" w14:textId="631432B1"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14:paraId="48D3A78A" w14:textId="2EB47277"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опию лицензии</w:t>
      </w:r>
      <w:r w:rsidR="00335E05">
        <w:rPr>
          <w:sz w:val="24"/>
          <w:szCs w:val="24"/>
        </w:rPr>
        <w:t xml:space="preserve"> (если необходимо)</w:t>
      </w:r>
      <w:r w:rsidRPr="00254F6F">
        <w:rPr>
          <w:sz w:val="24"/>
          <w:szCs w:val="24"/>
        </w:rPr>
        <w:t xml:space="preserve"> на виды работ, являющиеся </w:t>
      </w:r>
      <w:r>
        <w:rPr>
          <w:sz w:val="24"/>
          <w:szCs w:val="24"/>
        </w:rPr>
        <w:t>предметом закупки.</w:t>
      </w:r>
    </w:p>
    <w:p w14:paraId="7ACF3E5C" w14:textId="77777777"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 xml:space="preserve">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w:t>
      </w:r>
      <w:proofErr w:type="spellStart"/>
      <w:r w:rsidRPr="002A1B83">
        <w:rPr>
          <w:sz w:val="24"/>
          <w:szCs w:val="24"/>
        </w:rPr>
        <w:t>т.ч</w:t>
      </w:r>
      <w:proofErr w:type="spellEnd"/>
      <w:r w:rsidRPr="002A1B83">
        <w:rPr>
          <w:sz w:val="24"/>
          <w:szCs w:val="24"/>
        </w:rPr>
        <w:t>.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14:paraId="7B983878" w14:textId="77777777"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14:paraId="19BB46E9" w14:textId="77777777"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14:paraId="409C211A"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14:paraId="40AEAEB9"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залог денежных средств на счете, или</w:t>
      </w:r>
    </w:p>
    <w:p w14:paraId="0871C59A" w14:textId="77777777"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14:paraId="0FB668FC" w14:textId="77777777"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5" w:name="_MON_1567529329"/>
    <w:bookmarkEnd w:id="45"/>
    <w:p w14:paraId="63E63C53" w14:textId="77777777" w:rsidR="00DD07C4" w:rsidRDefault="004F7B55" w:rsidP="00E61DF3">
      <w:pPr>
        <w:tabs>
          <w:tab w:val="num" w:pos="0"/>
        </w:tabs>
        <w:spacing w:line="240" w:lineRule="auto"/>
        <w:ind w:firstLine="0"/>
        <w:rPr>
          <w:sz w:val="24"/>
          <w:szCs w:val="24"/>
        </w:rPr>
      </w:pPr>
      <w:r>
        <w:rPr>
          <w:sz w:val="24"/>
          <w:szCs w:val="24"/>
        </w:rPr>
        <w:object w:dxaOrig="1454" w:dyaOrig="941" w14:anchorId="2EC97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6.5pt" o:ole="">
            <v:imagedata r:id="rId12" o:title=""/>
          </v:shape>
          <o:OLEObject Type="Embed" ProgID="Word.Document.12" ShapeID="_x0000_i1025" DrawAspect="Icon" ObjectID="_1743512712" r:id="rId13">
            <o:FieldCodes>\s</o:FieldCodes>
          </o:OLEObject>
        </w:object>
      </w:r>
    </w:p>
    <w:p w14:paraId="12A51F83" w14:textId="77777777"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14:paraId="63B69285" w14:textId="77777777"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6E1FDF6A" w14:textId="77777777" w:rsidR="00E61DF3" w:rsidRPr="00BA08E8" w:rsidRDefault="00E61DF3" w:rsidP="00E61DF3">
      <w:pPr>
        <w:tabs>
          <w:tab w:val="num" w:pos="0"/>
        </w:tabs>
        <w:spacing w:line="240" w:lineRule="auto"/>
        <w:ind w:firstLine="0"/>
        <w:rPr>
          <w:sz w:val="24"/>
          <w:szCs w:val="24"/>
        </w:rPr>
      </w:pPr>
    </w:p>
    <w:p w14:paraId="57CAE350" w14:textId="77777777"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1"/>
      <w:bookmarkEnd w:id="32"/>
      <w:bookmarkEnd w:id="33"/>
      <w:bookmarkEnd w:id="34"/>
      <w:bookmarkEnd w:id="35"/>
      <w:bookmarkEnd w:id="36"/>
      <w:r w:rsidRPr="00BA08E8">
        <w:rPr>
          <w:rFonts w:ascii="Times New Roman" w:hAnsi="Times New Roman"/>
          <w:sz w:val="24"/>
          <w:szCs w:val="24"/>
        </w:rPr>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14:paraId="1D7F4D01"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14:paraId="37B9EA24" w14:textId="77777777" w:rsidR="00E61DF3" w:rsidRPr="00BA08E8" w:rsidRDefault="00E61DF3" w:rsidP="00E61DF3">
      <w:pPr>
        <w:tabs>
          <w:tab w:val="num" w:pos="0"/>
        </w:tabs>
        <w:spacing w:line="240" w:lineRule="auto"/>
        <w:ind w:firstLine="0"/>
        <w:rPr>
          <w:sz w:val="24"/>
          <w:szCs w:val="24"/>
        </w:rPr>
      </w:pPr>
      <w:bookmarkStart w:id="58" w:name="_Ref56235235"/>
      <w:r w:rsidRPr="00D42AEE">
        <w:rPr>
          <w:b/>
          <w:sz w:val="24"/>
          <w:szCs w:val="24"/>
        </w:rPr>
        <w:t>4.1.1</w:t>
      </w:r>
      <w:r w:rsidRPr="00BA08E8">
        <w:rPr>
          <w:sz w:val="24"/>
          <w:szCs w:val="24"/>
        </w:rPr>
        <w:t>. Участник должен подготовить Предложение, включающее:</w:t>
      </w:r>
    </w:p>
    <w:p w14:paraId="72584B8E" w14:textId="77777777"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14:paraId="405776AE" w14:textId="77777777"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14:paraId="7670C0DB" w14:textId="77777777"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14:paraId="5EA394FB" w14:textId="77777777"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14:paraId="439487DB" w14:textId="77777777" w:rsidR="00A24EF0" w:rsidRDefault="000A2B44" w:rsidP="00A24EF0">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r w:rsidR="00534666">
        <w:rPr>
          <w:sz w:val="24"/>
          <w:szCs w:val="24"/>
        </w:rPr>
        <w:t xml:space="preserve"> </w:t>
      </w:r>
      <w:r w:rsidR="00534666" w:rsidRPr="00534666">
        <w:rPr>
          <w:color w:val="FF0000"/>
          <w:sz w:val="24"/>
          <w:szCs w:val="24"/>
        </w:rPr>
        <w:t>(</w:t>
      </w:r>
      <w:r w:rsidR="00534666">
        <w:rPr>
          <w:color w:val="FF0000"/>
          <w:sz w:val="24"/>
          <w:szCs w:val="24"/>
        </w:rPr>
        <w:t>Т</w:t>
      </w:r>
      <w:r w:rsidR="00534666" w:rsidRPr="00534666">
        <w:rPr>
          <w:color w:val="FF0000"/>
          <w:sz w:val="24"/>
          <w:szCs w:val="24"/>
        </w:rPr>
        <w:t>ребуется для оценки предложения)</w:t>
      </w:r>
      <w:r w:rsidR="00814E59" w:rsidRPr="00E33868">
        <w:rPr>
          <w:sz w:val="24"/>
          <w:szCs w:val="24"/>
        </w:rPr>
        <w:t>;</w:t>
      </w:r>
    </w:p>
    <w:p w14:paraId="45BAE727" w14:textId="1A4D7D19" w:rsidR="00A24EF0" w:rsidRPr="00A24EF0" w:rsidRDefault="00A24EF0" w:rsidP="00A24EF0">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lastRenderedPageBreak/>
        <w:t>Р</w:t>
      </w:r>
      <w:r w:rsidRPr="00A24EF0">
        <w:rPr>
          <w:sz w:val="24"/>
          <w:szCs w:val="24"/>
        </w:rPr>
        <w:t>екомендательные письма о ранее выполненных работах</w:t>
      </w:r>
      <w:r>
        <w:rPr>
          <w:sz w:val="24"/>
          <w:szCs w:val="24"/>
        </w:rPr>
        <w:t>;</w:t>
      </w:r>
    </w:p>
    <w:p w14:paraId="7C357F04" w14:textId="4A08914C"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14:paraId="2B56B8E9" w14:textId="77777777"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8"/>
      <w:r w:rsidR="00E33868">
        <w:rPr>
          <w:sz w:val="24"/>
          <w:szCs w:val="24"/>
        </w:rPr>
        <w:t>;</w:t>
      </w:r>
    </w:p>
    <w:p w14:paraId="3900913F" w14:textId="77777777"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14:paraId="65D0E61E" w14:textId="77777777" w:rsidR="00E61DF3" w:rsidRPr="00E95D51" w:rsidRDefault="00E61DF3" w:rsidP="00E61DF3">
      <w:pPr>
        <w:tabs>
          <w:tab w:val="num" w:pos="0"/>
        </w:tabs>
        <w:spacing w:line="240" w:lineRule="auto"/>
        <w:ind w:firstLine="0"/>
        <w:rPr>
          <w:sz w:val="24"/>
          <w:szCs w:val="24"/>
        </w:rPr>
      </w:pPr>
      <w:bookmarkStart w:id="59"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9"/>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14:paraId="1A18EAA3" w14:textId="77777777" w:rsidR="00E61DF3" w:rsidRPr="00E95D51" w:rsidRDefault="00E61DF3" w:rsidP="00E61DF3">
      <w:pPr>
        <w:tabs>
          <w:tab w:val="num" w:pos="0"/>
        </w:tabs>
        <w:spacing w:line="240" w:lineRule="auto"/>
        <w:ind w:firstLine="0"/>
        <w:rPr>
          <w:sz w:val="24"/>
          <w:szCs w:val="24"/>
        </w:rPr>
      </w:pPr>
      <w:bookmarkStart w:id="60" w:name="_Ref55279015"/>
      <w:bookmarkStart w:id="61"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60"/>
    </w:p>
    <w:p w14:paraId="48EE2B9B"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1"/>
    </w:p>
    <w:p w14:paraId="740BC294"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2" w:name="_Ref56233643"/>
      <w:bookmarkStart w:id="63" w:name="_Ref56235653"/>
      <w:bookmarkStart w:id="64" w:name="_Toc57314646"/>
      <w:r w:rsidR="00420A97" w:rsidRPr="00E95D51">
        <w:rPr>
          <w:sz w:val="24"/>
          <w:szCs w:val="24"/>
        </w:rPr>
        <w:t>летенные типографским способом.</w:t>
      </w:r>
    </w:p>
    <w:p w14:paraId="0234AFD7"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5617F51D" w14:textId="77777777" w:rsidR="002D6106" w:rsidRDefault="002D6106" w:rsidP="00E61DF3">
      <w:pPr>
        <w:tabs>
          <w:tab w:val="num" w:pos="0"/>
        </w:tabs>
        <w:spacing w:line="240" w:lineRule="auto"/>
        <w:ind w:firstLine="0"/>
        <w:rPr>
          <w:sz w:val="24"/>
          <w:szCs w:val="24"/>
        </w:rPr>
      </w:pPr>
    </w:p>
    <w:p w14:paraId="70233FBC"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5" w:name="_Toc57314647"/>
      <w:bookmarkStart w:id="66" w:name="_Toc98253989"/>
      <w:bookmarkStart w:id="67" w:name="_Toc140817628"/>
      <w:bookmarkStart w:id="68" w:name="_Toc251847619"/>
      <w:bookmarkEnd w:id="62"/>
      <w:bookmarkEnd w:id="63"/>
      <w:bookmarkEnd w:id="64"/>
      <w:r w:rsidRPr="00BA08E8">
        <w:rPr>
          <w:rFonts w:ascii="Times New Roman" w:hAnsi="Times New Roman"/>
          <w:sz w:val="24"/>
          <w:szCs w:val="24"/>
        </w:rPr>
        <w:t xml:space="preserve">Требования к языку </w:t>
      </w:r>
      <w:bookmarkEnd w:id="65"/>
      <w:r w:rsidRPr="00BA08E8">
        <w:rPr>
          <w:rFonts w:ascii="Times New Roman" w:hAnsi="Times New Roman"/>
          <w:sz w:val="24"/>
          <w:szCs w:val="24"/>
        </w:rPr>
        <w:t>Предложения</w:t>
      </w:r>
      <w:bookmarkEnd w:id="66"/>
      <w:bookmarkEnd w:id="67"/>
      <w:bookmarkEnd w:id="68"/>
    </w:p>
    <w:p w14:paraId="13510636" w14:textId="77777777" w:rsidR="00E61DF3" w:rsidRPr="00BA08E8" w:rsidRDefault="00E61DF3" w:rsidP="00E61DF3">
      <w:pPr>
        <w:tabs>
          <w:tab w:val="num" w:pos="0"/>
        </w:tabs>
        <w:spacing w:line="240" w:lineRule="auto"/>
        <w:ind w:firstLine="0"/>
        <w:rPr>
          <w:sz w:val="24"/>
          <w:szCs w:val="24"/>
        </w:rPr>
      </w:pPr>
      <w:bookmarkStart w:id="6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6680349"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F52CDCC" w14:textId="77777777" w:rsidR="00E61DF3" w:rsidRPr="00BA08E8" w:rsidRDefault="00E61DF3" w:rsidP="00E61DF3">
      <w:pPr>
        <w:tabs>
          <w:tab w:val="num" w:pos="0"/>
        </w:tabs>
        <w:spacing w:line="240" w:lineRule="auto"/>
        <w:ind w:firstLine="0"/>
        <w:rPr>
          <w:sz w:val="24"/>
          <w:szCs w:val="24"/>
        </w:rPr>
      </w:pPr>
    </w:p>
    <w:p w14:paraId="26AE19DA"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0" w:name="_Hlt40850038"/>
      <w:bookmarkEnd w:id="70"/>
    </w:p>
    <w:p w14:paraId="002274B9" w14:textId="77777777" w:rsidR="00E61DF3" w:rsidRPr="00BA08E8" w:rsidRDefault="00E61DF3" w:rsidP="00E61DF3">
      <w:pPr>
        <w:tabs>
          <w:tab w:val="num" w:pos="0"/>
        </w:tabs>
        <w:spacing w:line="240" w:lineRule="auto"/>
        <w:ind w:firstLine="0"/>
        <w:rPr>
          <w:sz w:val="24"/>
          <w:szCs w:val="24"/>
        </w:rPr>
      </w:pPr>
    </w:p>
    <w:p w14:paraId="44E49D58"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1" w:name="_Toc57314653"/>
      <w:bookmarkStart w:id="72" w:name="_Toc98253991"/>
      <w:bookmarkStart w:id="73" w:name="_Toc140817629"/>
      <w:bookmarkStart w:id="74" w:name="_Toc251847620"/>
      <w:bookmarkEnd w:id="69"/>
      <w:r w:rsidRPr="00BA08E8">
        <w:rPr>
          <w:rFonts w:ascii="Times New Roman" w:hAnsi="Times New Roman"/>
          <w:sz w:val="24"/>
          <w:szCs w:val="24"/>
        </w:rPr>
        <w:t xml:space="preserve">Разъяснение </w:t>
      </w:r>
      <w:bookmarkEnd w:id="71"/>
      <w:r w:rsidRPr="00BA08E8">
        <w:rPr>
          <w:rFonts w:ascii="Times New Roman" w:hAnsi="Times New Roman"/>
          <w:sz w:val="24"/>
          <w:szCs w:val="24"/>
        </w:rPr>
        <w:t>закупочной Документации</w:t>
      </w:r>
      <w:bookmarkEnd w:id="72"/>
      <w:bookmarkEnd w:id="73"/>
      <w:bookmarkEnd w:id="74"/>
    </w:p>
    <w:p w14:paraId="11752565"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56284F2F" w14:textId="77777777" w:rsidR="00E61DF3" w:rsidRPr="00BA08E8" w:rsidRDefault="00E61DF3" w:rsidP="00E61DF3">
      <w:pPr>
        <w:tabs>
          <w:tab w:val="num" w:pos="0"/>
        </w:tabs>
        <w:spacing w:line="240" w:lineRule="auto"/>
        <w:ind w:firstLine="0"/>
        <w:rPr>
          <w:sz w:val="24"/>
          <w:szCs w:val="24"/>
        </w:rPr>
      </w:pPr>
    </w:p>
    <w:p w14:paraId="6372A074"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3F826EF0" w14:textId="77777777" w:rsidR="00E61DF3" w:rsidRPr="00BA08E8" w:rsidRDefault="00E61DF3" w:rsidP="00E61DF3">
      <w:pPr>
        <w:tabs>
          <w:tab w:val="num" w:pos="0"/>
        </w:tabs>
        <w:spacing w:line="240" w:lineRule="auto"/>
        <w:ind w:firstLine="0"/>
        <w:rPr>
          <w:sz w:val="24"/>
          <w:szCs w:val="24"/>
        </w:rPr>
      </w:pPr>
    </w:p>
    <w:p w14:paraId="09E6BD2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5" w:name="_Ref86823116"/>
      <w:bookmarkStart w:id="76" w:name="_Toc90385058"/>
      <w:bookmarkStart w:id="77" w:name="_Toc98253992"/>
      <w:bookmarkStart w:id="78" w:name="_Toc140817630"/>
      <w:bookmarkStart w:id="79" w:name="_Toc251847621"/>
      <w:r w:rsidRPr="00BA08E8">
        <w:rPr>
          <w:rFonts w:ascii="Times New Roman" w:hAnsi="Times New Roman"/>
          <w:sz w:val="24"/>
          <w:szCs w:val="24"/>
        </w:rPr>
        <w:t xml:space="preserve">Продление срока окончания приема </w:t>
      </w:r>
      <w:bookmarkEnd w:id="75"/>
      <w:bookmarkEnd w:id="76"/>
      <w:r w:rsidRPr="00BA08E8">
        <w:rPr>
          <w:rFonts w:ascii="Times New Roman" w:hAnsi="Times New Roman"/>
          <w:sz w:val="24"/>
          <w:szCs w:val="24"/>
        </w:rPr>
        <w:t>Предложений</w:t>
      </w:r>
      <w:bookmarkEnd w:id="77"/>
      <w:bookmarkEnd w:id="78"/>
      <w:bookmarkEnd w:id="79"/>
    </w:p>
    <w:p w14:paraId="73F2BA48"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14:paraId="41E162CD" w14:textId="77777777" w:rsidR="00E61DF3" w:rsidRPr="00BA08E8" w:rsidRDefault="00E61DF3" w:rsidP="00E61DF3">
      <w:pPr>
        <w:tabs>
          <w:tab w:val="num" w:pos="0"/>
        </w:tabs>
        <w:spacing w:line="240" w:lineRule="auto"/>
        <w:ind w:firstLine="0"/>
        <w:rPr>
          <w:sz w:val="24"/>
          <w:szCs w:val="24"/>
        </w:rPr>
      </w:pPr>
    </w:p>
    <w:p w14:paraId="7E983C0B" w14:textId="77777777"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0" w:name="_Toc189545079"/>
    </w:p>
    <w:p w14:paraId="31446F94" w14:textId="77777777" w:rsidR="00E61DF3" w:rsidRPr="00BA08E8" w:rsidRDefault="00E61DF3" w:rsidP="00E61DF3">
      <w:pPr>
        <w:tabs>
          <w:tab w:val="num" w:pos="0"/>
        </w:tabs>
        <w:spacing w:line="240" w:lineRule="auto"/>
        <w:ind w:firstLine="0"/>
        <w:rPr>
          <w:b/>
          <w:sz w:val="24"/>
          <w:szCs w:val="24"/>
        </w:rPr>
      </w:pPr>
    </w:p>
    <w:p w14:paraId="297944BA" w14:textId="77777777"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1" w:name="_Toc251847622"/>
      <w:r w:rsidRPr="00BA08E8">
        <w:rPr>
          <w:rFonts w:ascii="Times New Roman" w:hAnsi="Times New Roman"/>
          <w:sz w:val="24"/>
          <w:szCs w:val="24"/>
        </w:rPr>
        <w:lastRenderedPageBreak/>
        <w:t>Подача предложений и их прием</w:t>
      </w:r>
      <w:bookmarkEnd w:id="81"/>
    </w:p>
    <w:p w14:paraId="2C4E63BF" w14:textId="77777777" w:rsidR="00E61DF3" w:rsidRPr="00BA08E8" w:rsidRDefault="00E61DF3" w:rsidP="00E61DF3">
      <w:pPr>
        <w:tabs>
          <w:tab w:val="num" w:pos="0"/>
        </w:tabs>
        <w:spacing w:line="240" w:lineRule="auto"/>
        <w:ind w:firstLine="0"/>
        <w:rPr>
          <w:sz w:val="24"/>
          <w:szCs w:val="24"/>
        </w:rPr>
      </w:pPr>
    </w:p>
    <w:p w14:paraId="56555780" w14:textId="414B91D2"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00534666">
        <w:rPr>
          <w:sz w:val="24"/>
          <w:szCs w:val="24"/>
        </w:rPr>
        <w:t>«</w:t>
      </w:r>
      <w:r w:rsidRPr="00F46AD4">
        <w:rPr>
          <w:sz w:val="24"/>
          <w:szCs w:val="24"/>
        </w:rPr>
        <w:t>Закупки</w:t>
      </w:r>
      <w:r w:rsidR="00534666">
        <w:rPr>
          <w:sz w:val="24"/>
          <w:szCs w:val="24"/>
        </w:rPr>
        <w:t xml:space="preserve"> и продажи»</w:t>
      </w:r>
      <w:r w:rsidRPr="00F46AD4">
        <w:rPr>
          <w:sz w:val="24"/>
          <w:szCs w:val="24"/>
        </w:rPr>
        <w:t>.</w:t>
      </w:r>
    </w:p>
    <w:p w14:paraId="230A9D6C" w14:textId="5FBB9626" w:rsidR="00E61DF3" w:rsidRDefault="00F46AD4" w:rsidP="00F46AD4">
      <w:pPr>
        <w:tabs>
          <w:tab w:val="num" w:pos="0"/>
        </w:tabs>
        <w:spacing w:line="240" w:lineRule="auto"/>
        <w:ind w:firstLine="0"/>
        <w:rPr>
          <w:sz w:val="24"/>
          <w:szCs w:val="24"/>
        </w:rPr>
      </w:pPr>
      <w:r w:rsidRPr="004071A6">
        <w:rPr>
          <w:sz w:val="24"/>
          <w:szCs w:val="24"/>
        </w:rPr>
        <w:t xml:space="preserve">Срок подачи заявок для участия в Запросе предложений: с </w:t>
      </w:r>
      <w:r w:rsidR="006050A2">
        <w:rPr>
          <w:sz w:val="24"/>
          <w:szCs w:val="24"/>
        </w:rPr>
        <w:t>1</w:t>
      </w:r>
      <w:r w:rsidR="00945678">
        <w:rPr>
          <w:sz w:val="24"/>
          <w:szCs w:val="24"/>
        </w:rPr>
        <w:t>7</w:t>
      </w:r>
      <w:r w:rsidRPr="004071A6">
        <w:rPr>
          <w:sz w:val="24"/>
          <w:szCs w:val="24"/>
        </w:rPr>
        <w:t xml:space="preserve"> час. </w:t>
      </w:r>
      <w:r w:rsidR="00C0315D">
        <w:rPr>
          <w:sz w:val="24"/>
          <w:szCs w:val="24"/>
        </w:rPr>
        <w:t>00</w:t>
      </w:r>
      <w:r w:rsidRPr="004071A6">
        <w:rPr>
          <w:sz w:val="24"/>
          <w:szCs w:val="24"/>
        </w:rPr>
        <w:t xml:space="preserve"> мин.  «</w:t>
      </w:r>
      <w:r w:rsidR="00945678">
        <w:rPr>
          <w:sz w:val="24"/>
          <w:szCs w:val="24"/>
        </w:rPr>
        <w:t>20</w:t>
      </w:r>
      <w:r w:rsidRPr="004071A6">
        <w:rPr>
          <w:sz w:val="24"/>
          <w:szCs w:val="24"/>
        </w:rPr>
        <w:t xml:space="preserve">» </w:t>
      </w:r>
      <w:r w:rsidR="00C0315D">
        <w:rPr>
          <w:sz w:val="24"/>
          <w:szCs w:val="24"/>
        </w:rPr>
        <w:t>апреля</w:t>
      </w:r>
      <w:r w:rsidR="00034071">
        <w:rPr>
          <w:sz w:val="24"/>
          <w:szCs w:val="24"/>
        </w:rPr>
        <w:t xml:space="preserve"> </w:t>
      </w:r>
      <w:r w:rsidR="00A55C91" w:rsidRPr="004071A6">
        <w:rPr>
          <w:sz w:val="24"/>
          <w:szCs w:val="24"/>
        </w:rPr>
        <w:t>20</w:t>
      </w:r>
      <w:r w:rsidR="00E84F93">
        <w:rPr>
          <w:sz w:val="24"/>
          <w:szCs w:val="24"/>
        </w:rPr>
        <w:t>2</w:t>
      </w:r>
      <w:r w:rsidR="00C0315D">
        <w:rPr>
          <w:sz w:val="24"/>
          <w:szCs w:val="24"/>
        </w:rPr>
        <w:t>3</w:t>
      </w:r>
      <w:r w:rsidRPr="004071A6">
        <w:rPr>
          <w:sz w:val="24"/>
          <w:szCs w:val="24"/>
        </w:rPr>
        <w:t xml:space="preserve"> года до 1</w:t>
      </w:r>
      <w:r w:rsidR="00945678">
        <w:rPr>
          <w:sz w:val="24"/>
          <w:szCs w:val="24"/>
        </w:rPr>
        <w:t>2</w:t>
      </w:r>
      <w:r w:rsidR="009A00E3" w:rsidRPr="004071A6">
        <w:rPr>
          <w:sz w:val="24"/>
          <w:szCs w:val="24"/>
        </w:rPr>
        <w:t xml:space="preserve"> </w:t>
      </w:r>
      <w:r w:rsidRPr="004071A6">
        <w:rPr>
          <w:sz w:val="24"/>
          <w:szCs w:val="24"/>
        </w:rPr>
        <w:t>час. 00 мин. «</w:t>
      </w:r>
      <w:r w:rsidR="00945678">
        <w:rPr>
          <w:sz w:val="24"/>
          <w:szCs w:val="24"/>
        </w:rPr>
        <w:t>12</w:t>
      </w:r>
      <w:r w:rsidRPr="004071A6">
        <w:rPr>
          <w:sz w:val="24"/>
          <w:szCs w:val="24"/>
        </w:rPr>
        <w:t xml:space="preserve">» </w:t>
      </w:r>
      <w:r w:rsidR="00945678">
        <w:rPr>
          <w:sz w:val="24"/>
          <w:szCs w:val="24"/>
        </w:rPr>
        <w:t xml:space="preserve">мая </w:t>
      </w:r>
      <w:r w:rsidRPr="004071A6">
        <w:rPr>
          <w:sz w:val="24"/>
          <w:szCs w:val="24"/>
        </w:rPr>
        <w:t>2</w:t>
      </w:r>
      <w:r w:rsidR="00A55C91" w:rsidRPr="004071A6">
        <w:rPr>
          <w:sz w:val="24"/>
          <w:szCs w:val="24"/>
        </w:rPr>
        <w:t>0</w:t>
      </w:r>
      <w:r w:rsidR="00E84F93">
        <w:rPr>
          <w:sz w:val="24"/>
          <w:szCs w:val="24"/>
        </w:rPr>
        <w:t>2</w:t>
      </w:r>
      <w:r w:rsidR="00C0315D">
        <w:rPr>
          <w:sz w:val="24"/>
          <w:szCs w:val="24"/>
        </w:rPr>
        <w:t>3</w:t>
      </w:r>
      <w:r w:rsidR="00537D0C" w:rsidRPr="004071A6">
        <w:rPr>
          <w:sz w:val="24"/>
          <w:szCs w:val="24"/>
        </w:rPr>
        <w:t xml:space="preserve"> года.</w:t>
      </w:r>
    </w:p>
    <w:p w14:paraId="6945FC7E" w14:textId="77777777" w:rsidR="000A6E86" w:rsidRPr="009D5C93" w:rsidRDefault="000A6E86" w:rsidP="00F46AD4">
      <w:pPr>
        <w:tabs>
          <w:tab w:val="num" w:pos="0"/>
        </w:tabs>
        <w:spacing w:line="240" w:lineRule="auto"/>
        <w:ind w:firstLine="0"/>
        <w:rPr>
          <w:sz w:val="24"/>
          <w:szCs w:val="24"/>
        </w:rPr>
      </w:pPr>
    </w:p>
    <w:p w14:paraId="3CF459D2" w14:textId="77777777"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2" w:name="_Ref55280453"/>
      <w:bookmarkStart w:id="83" w:name="_Toc55285353"/>
      <w:bookmarkStart w:id="84" w:name="_Toc55305385"/>
      <w:bookmarkStart w:id="85" w:name="_Toc57314656"/>
      <w:bookmarkStart w:id="86" w:name="_Toc69728970"/>
      <w:bookmarkStart w:id="87" w:name="_Toc189545080"/>
      <w:bookmarkStart w:id="88" w:name="_Toc251847623"/>
      <w:bookmarkEnd w:id="80"/>
      <w:r w:rsidRPr="00BA08E8">
        <w:rPr>
          <w:rFonts w:ascii="Times New Roman" w:hAnsi="Times New Roman"/>
          <w:sz w:val="24"/>
          <w:szCs w:val="24"/>
        </w:rPr>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Start w:id="89" w:name="_Toc98254000"/>
      <w:bookmarkEnd w:id="87"/>
      <w:bookmarkEnd w:id="88"/>
    </w:p>
    <w:p w14:paraId="0526A449"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14:paraId="36793393"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2BC6AF0"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14:paraId="715F5F89" w14:textId="77777777" w:rsidR="00E61DF3" w:rsidRPr="00485B48" w:rsidRDefault="00E61DF3" w:rsidP="00E61DF3">
      <w:pPr>
        <w:tabs>
          <w:tab w:val="num" w:pos="0"/>
        </w:tabs>
        <w:spacing w:line="240" w:lineRule="auto"/>
        <w:ind w:firstLine="0"/>
        <w:rPr>
          <w:sz w:val="24"/>
          <w:szCs w:val="24"/>
        </w:rPr>
      </w:pPr>
    </w:p>
    <w:p w14:paraId="72E10F9D"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14:paraId="3F20FC30" w14:textId="77777777"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14:paraId="6F77848B" w14:textId="77777777" w:rsidR="006C3C3A" w:rsidRPr="006C3C3A" w:rsidRDefault="006C3C3A" w:rsidP="006C3C3A">
      <w:pPr>
        <w:pStyle w:val="af2"/>
        <w:tabs>
          <w:tab w:val="num" w:pos="0"/>
        </w:tabs>
        <w:spacing w:line="240" w:lineRule="auto"/>
        <w:ind w:left="1494" w:firstLine="0"/>
        <w:rPr>
          <w:sz w:val="24"/>
          <w:szCs w:val="24"/>
        </w:rPr>
      </w:pPr>
    </w:p>
    <w:p w14:paraId="5724B0CC" w14:textId="77777777"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14:paraId="359F55F5" w14:textId="77777777"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14:paraId="3CB1554C" w14:textId="77777777"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14:paraId="7A220E69" w14:textId="77777777" w:rsidR="00E61DF3" w:rsidRPr="006C3C3A" w:rsidRDefault="00E61DF3" w:rsidP="006C3C3A">
      <w:pPr>
        <w:spacing w:line="240" w:lineRule="auto"/>
        <w:ind w:left="567" w:firstLine="0"/>
        <w:rPr>
          <w:sz w:val="24"/>
          <w:szCs w:val="24"/>
        </w:rPr>
      </w:pPr>
    </w:p>
    <w:p w14:paraId="078FCF21" w14:textId="77777777"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09D791" w14:textId="77777777"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14:paraId="1B9FA075"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14:paraId="55DB669E" w14:textId="77777777"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14:paraId="5CFCAB7D" w14:textId="77777777"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14:paraId="644BD06C" w14:textId="77777777"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4B879C4C"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14:paraId="2C83DA04" w14:textId="77777777" w:rsidR="00545D3E" w:rsidRDefault="00545D3E" w:rsidP="00545D3E">
      <w:pPr>
        <w:spacing w:line="240" w:lineRule="auto"/>
        <w:rPr>
          <w:sz w:val="24"/>
          <w:szCs w:val="24"/>
        </w:rPr>
      </w:pPr>
    </w:p>
    <w:p w14:paraId="594F8D17" w14:textId="77777777" w:rsidR="00545D3E" w:rsidRPr="00545D3E" w:rsidRDefault="00545D3E" w:rsidP="00B214FB">
      <w:pPr>
        <w:pStyle w:val="23"/>
        <w:numPr>
          <w:ilvl w:val="1"/>
          <w:numId w:val="20"/>
        </w:numPr>
        <w:tabs>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14:paraId="5BE489B0" w14:textId="77777777"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14:paraId="69831913" w14:textId="77777777"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565DC92" w14:textId="77777777"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0FCBB1BF" w14:textId="77777777"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14:paraId="146EA4A9" w14:textId="77777777" w:rsidR="00545D3E" w:rsidRPr="00485B48" w:rsidRDefault="00545D3E" w:rsidP="00545D3E">
      <w:pPr>
        <w:tabs>
          <w:tab w:val="num" w:pos="0"/>
          <w:tab w:val="num" w:pos="709"/>
        </w:tabs>
        <w:spacing w:line="240" w:lineRule="auto"/>
        <w:ind w:firstLine="0"/>
        <w:rPr>
          <w:sz w:val="24"/>
          <w:szCs w:val="24"/>
        </w:rPr>
      </w:pPr>
      <w:r w:rsidRPr="003D5238">
        <w:rPr>
          <w:b/>
          <w:sz w:val="24"/>
          <w:szCs w:val="24"/>
        </w:rPr>
        <w:lastRenderedPageBreak/>
        <w:t>6.3.3</w:t>
      </w:r>
      <w:r>
        <w:rPr>
          <w:sz w:val="24"/>
          <w:szCs w:val="24"/>
        </w:rPr>
        <w:t xml:space="preserve">   </w:t>
      </w:r>
      <w:r w:rsidRPr="00485B48">
        <w:rPr>
          <w:sz w:val="24"/>
          <w:szCs w:val="24"/>
        </w:rPr>
        <w:t>Организатор в результате переговоров может предложить:</w:t>
      </w:r>
    </w:p>
    <w:p w14:paraId="73AFAAAD"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3533B366"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1B760FF9" w14:textId="77777777"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1B4F749D" w14:textId="77777777" w:rsidR="00E61DF3" w:rsidRPr="00BA08E8" w:rsidRDefault="00E61DF3" w:rsidP="00E61DF3">
      <w:pPr>
        <w:tabs>
          <w:tab w:val="num" w:pos="0"/>
        </w:tabs>
        <w:spacing w:line="240" w:lineRule="auto"/>
        <w:ind w:firstLine="0"/>
        <w:rPr>
          <w:i/>
          <w:sz w:val="24"/>
          <w:szCs w:val="24"/>
        </w:rPr>
      </w:pPr>
    </w:p>
    <w:p w14:paraId="52396481" w14:textId="77777777"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t>Оценочная стадия</w:t>
      </w:r>
      <w:bookmarkEnd w:id="100"/>
      <w:bookmarkEnd w:id="101"/>
      <w:bookmarkEnd w:id="102"/>
      <w:r>
        <w:rPr>
          <w:rFonts w:ascii="Times New Roman" w:hAnsi="Times New Roman"/>
          <w:sz w:val="24"/>
          <w:szCs w:val="24"/>
        </w:rPr>
        <w:t xml:space="preserve"> </w:t>
      </w:r>
    </w:p>
    <w:bookmarkEnd w:id="103"/>
    <w:p w14:paraId="7ED18EE9" w14:textId="4465E179"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14:paraId="1387A8C4" w14:textId="7EE3EBE2" w:rsidR="00CE2408" w:rsidRDefault="00CE2408" w:rsidP="00D111DD">
      <w:pPr>
        <w:tabs>
          <w:tab w:val="num" w:pos="0"/>
        </w:tabs>
        <w:spacing w:line="240" w:lineRule="auto"/>
        <w:ind w:firstLine="0"/>
        <w:rPr>
          <w:sz w:val="24"/>
          <w:szCs w:val="24"/>
        </w:rPr>
      </w:pPr>
    </w:p>
    <w:tbl>
      <w:tblPr>
        <w:tblStyle w:val="afd"/>
        <w:tblW w:w="9345" w:type="dxa"/>
        <w:tblLook w:val="04A0" w:firstRow="1" w:lastRow="0" w:firstColumn="1" w:lastColumn="0" w:noHBand="0" w:noVBand="1"/>
      </w:tblPr>
      <w:tblGrid>
        <w:gridCol w:w="936"/>
        <w:gridCol w:w="2216"/>
        <w:gridCol w:w="6193"/>
      </w:tblGrid>
      <w:tr w:rsidR="00CE2408" w14:paraId="44D06781" w14:textId="77777777" w:rsidTr="007667A5">
        <w:trPr>
          <w:trHeight w:hRule="exact" w:val="657"/>
        </w:trPr>
        <w:tc>
          <w:tcPr>
            <w:tcW w:w="936" w:type="dxa"/>
            <w:vMerge w:val="restart"/>
            <w:tcBorders>
              <w:top w:val="single" w:sz="4" w:space="0" w:color="auto"/>
              <w:left w:val="single" w:sz="4" w:space="0" w:color="auto"/>
              <w:bottom w:val="single" w:sz="4" w:space="0" w:color="auto"/>
              <w:right w:val="single" w:sz="4" w:space="0" w:color="auto"/>
            </w:tcBorders>
            <w:hideMark/>
          </w:tcPr>
          <w:p w14:paraId="25E8B192" w14:textId="77777777" w:rsidR="00CE2408" w:rsidRDefault="00CE2408">
            <w:pPr>
              <w:keepNext/>
              <w:jc w:val="center"/>
              <w:rPr>
                <w:sz w:val="16"/>
                <w:szCs w:val="16"/>
                <w:lang w:eastAsia="ru-RU"/>
              </w:rPr>
            </w:pPr>
            <w:r>
              <w:rPr>
                <w:sz w:val="16"/>
                <w:szCs w:val="16"/>
              </w:rPr>
              <w:t>№ п/п</w:t>
            </w:r>
          </w:p>
        </w:tc>
        <w:tc>
          <w:tcPr>
            <w:tcW w:w="2216" w:type="dxa"/>
            <w:tcBorders>
              <w:top w:val="single" w:sz="4" w:space="0" w:color="auto"/>
              <w:left w:val="single" w:sz="4" w:space="0" w:color="auto"/>
              <w:bottom w:val="single" w:sz="4" w:space="0" w:color="auto"/>
              <w:right w:val="single" w:sz="4" w:space="0" w:color="auto"/>
            </w:tcBorders>
            <w:hideMark/>
          </w:tcPr>
          <w:p w14:paraId="6AF10687" w14:textId="77777777" w:rsidR="00CE2408" w:rsidRDefault="00CE2408">
            <w:pPr>
              <w:keepNext/>
              <w:snapToGrid w:val="0"/>
              <w:ind w:hanging="40"/>
              <w:jc w:val="center"/>
              <w:rPr>
                <w:sz w:val="10"/>
                <w:szCs w:val="10"/>
              </w:rPr>
            </w:pPr>
            <w:r>
              <w:rPr>
                <w:sz w:val="16"/>
                <w:szCs w:val="16"/>
              </w:rPr>
              <w:t>Вес критерия, %</w:t>
            </w:r>
          </w:p>
        </w:tc>
        <w:tc>
          <w:tcPr>
            <w:tcW w:w="6193" w:type="dxa"/>
            <w:tcBorders>
              <w:top w:val="single" w:sz="4" w:space="0" w:color="auto"/>
              <w:left w:val="single" w:sz="4" w:space="0" w:color="auto"/>
              <w:bottom w:val="single" w:sz="4" w:space="0" w:color="auto"/>
              <w:right w:val="single" w:sz="4" w:space="0" w:color="auto"/>
            </w:tcBorders>
            <w:hideMark/>
          </w:tcPr>
          <w:p w14:paraId="3B9456BD" w14:textId="77777777" w:rsidR="00CE2408" w:rsidRDefault="00CE2408">
            <w:pPr>
              <w:keepNext/>
              <w:snapToGrid w:val="0"/>
              <w:jc w:val="center"/>
              <w:rPr>
                <w:b/>
                <w:bCs/>
                <w:sz w:val="16"/>
                <w:szCs w:val="16"/>
                <w:lang w:eastAsia="ar-SA"/>
              </w:rPr>
            </w:pPr>
            <w:r>
              <w:rPr>
                <w:b/>
                <w:bCs/>
                <w:sz w:val="16"/>
                <w:szCs w:val="16"/>
              </w:rPr>
              <w:t>Критерий</w:t>
            </w:r>
            <w:r>
              <w:rPr>
                <w:b/>
                <w:bCs/>
                <w:sz w:val="16"/>
                <w:szCs w:val="16"/>
                <w:lang w:eastAsia="ar-SA"/>
              </w:rPr>
              <w:t xml:space="preserve"> и чем подтверждается</w:t>
            </w:r>
          </w:p>
        </w:tc>
      </w:tr>
      <w:tr w:rsidR="00CE2408" w14:paraId="30331A70" w14:textId="77777777" w:rsidTr="007667A5">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F8759" w14:textId="77777777" w:rsidR="00CE2408" w:rsidRDefault="00CE2408">
            <w:pPr>
              <w:rPr>
                <w:sz w:val="16"/>
                <w:szCs w:val="16"/>
                <w:lang w:eastAsia="ru-RU"/>
              </w:rPr>
            </w:pPr>
          </w:p>
        </w:tc>
        <w:tc>
          <w:tcPr>
            <w:tcW w:w="2216" w:type="dxa"/>
            <w:tcBorders>
              <w:top w:val="single" w:sz="4" w:space="0" w:color="auto"/>
              <w:left w:val="single" w:sz="4" w:space="0" w:color="auto"/>
              <w:bottom w:val="single" w:sz="4" w:space="0" w:color="auto"/>
              <w:right w:val="single" w:sz="4" w:space="0" w:color="auto"/>
            </w:tcBorders>
            <w:hideMark/>
          </w:tcPr>
          <w:p w14:paraId="76981FBF" w14:textId="77777777" w:rsidR="00CE2408" w:rsidRDefault="00CE2408">
            <w:pPr>
              <w:keepNext/>
              <w:snapToGrid w:val="0"/>
              <w:rPr>
                <w:sz w:val="16"/>
                <w:szCs w:val="16"/>
                <w:lang w:eastAsia="ar-SA"/>
              </w:rPr>
            </w:pPr>
            <w:r>
              <w:rPr>
                <w:sz w:val="16"/>
                <w:szCs w:val="16"/>
              </w:rPr>
              <w:t>максимум 100 баллов по сумме всех указанных ниже критериев</w:t>
            </w:r>
          </w:p>
        </w:tc>
        <w:tc>
          <w:tcPr>
            <w:tcW w:w="6193" w:type="dxa"/>
            <w:tcBorders>
              <w:top w:val="single" w:sz="4" w:space="0" w:color="auto"/>
              <w:left w:val="single" w:sz="4" w:space="0" w:color="auto"/>
              <w:bottom w:val="single" w:sz="4" w:space="0" w:color="auto"/>
              <w:right w:val="single" w:sz="4" w:space="0" w:color="auto"/>
            </w:tcBorders>
          </w:tcPr>
          <w:p w14:paraId="4506C7FD" w14:textId="77777777" w:rsidR="00CE2408" w:rsidRDefault="00CE2408">
            <w:pPr>
              <w:keepNext/>
              <w:snapToGrid w:val="0"/>
              <w:jc w:val="center"/>
              <w:rPr>
                <w:b/>
                <w:bCs/>
                <w:sz w:val="16"/>
                <w:szCs w:val="16"/>
                <w:lang w:eastAsia="ru-RU"/>
              </w:rPr>
            </w:pPr>
          </w:p>
        </w:tc>
      </w:tr>
      <w:tr w:rsidR="00CE2408" w14:paraId="60466228" w14:textId="77777777" w:rsidTr="007667A5">
        <w:trPr>
          <w:trHeight w:val="435"/>
        </w:trPr>
        <w:tc>
          <w:tcPr>
            <w:tcW w:w="936" w:type="dxa"/>
            <w:tcBorders>
              <w:top w:val="single" w:sz="4" w:space="0" w:color="auto"/>
              <w:left w:val="single" w:sz="4" w:space="0" w:color="auto"/>
              <w:bottom w:val="single" w:sz="4" w:space="0" w:color="auto"/>
              <w:right w:val="single" w:sz="4" w:space="0" w:color="auto"/>
            </w:tcBorders>
            <w:hideMark/>
          </w:tcPr>
          <w:p w14:paraId="338A1940" w14:textId="77777777" w:rsidR="00CE2408" w:rsidRDefault="00CE2408">
            <w:pPr>
              <w:keepNext/>
              <w:snapToGrid w:val="0"/>
              <w:jc w:val="center"/>
              <w:rPr>
                <w:sz w:val="16"/>
                <w:szCs w:val="16"/>
              </w:rPr>
            </w:pPr>
            <w:r>
              <w:rPr>
                <w:sz w:val="16"/>
                <w:szCs w:val="16"/>
              </w:rPr>
              <w:t>1.</w:t>
            </w:r>
          </w:p>
        </w:tc>
        <w:tc>
          <w:tcPr>
            <w:tcW w:w="2216" w:type="dxa"/>
            <w:tcBorders>
              <w:top w:val="single" w:sz="4" w:space="0" w:color="auto"/>
              <w:left w:val="single" w:sz="4" w:space="0" w:color="auto"/>
              <w:bottom w:val="single" w:sz="4" w:space="0" w:color="auto"/>
              <w:right w:val="single" w:sz="4" w:space="0" w:color="auto"/>
            </w:tcBorders>
            <w:hideMark/>
          </w:tcPr>
          <w:p w14:paraId="53F76891" w14:textId="77777777" w:rsidR="00CE2408" w:rsidRDefault="00CE2408">
            <w:pPr>
              <w:keepNext/>
              <w:snapToGrid w:val="0"/>
              <w:jc w:val="center"/>
              <w:rPr>
                <w:sz w:val="16"/>
                <w:szCs w:val="16"/>
              </w:rPr>
            </w:pPr>
            <w:r>
              <w:rPr>
                <w:sz w:val="16"/>
                <w:szCs w:val="16"/>
              </w:rPr>
              <w:t>50%</w:t>
            </w:r>
          </w:p>
        </w:tc>
        <w:tc>
          <w:tcPr>
            <w:tcW w:w="6193" w:type="dxa"/>
            <w:tcBorders>
              <w:top w:val="single" w:sz="4" w:space="0" w:color="auto"/>
              <w:left w:val="single" w:sz="4" w:space="0" w:color="auto"/>
              <w:bottom w:val="single" w:sz="4" w:space="0" w:color="auto"/>
              <w:right w:val="single" w:sz="4" w:space="0" w:color="auto"/>
            </w:tcBorders>
            <w:hideMark/>
          </w:tcPr>
          <w:p w14:paraId="557364FB" w14:textId="77777777" w:rsidR="00CE2408" w:rsidRDefault="00CE2408">
            <w:pPr>
              <w:keepNext/>
              <w:snapToGrid w:val="0"/>
              <w:spacing w:line="252" w:lineRule="auto"/>
              <w:jc w:val="center"/>
              <w:rPr>
                <w:b/>
                <w:bCs/>
                <w:sz w:val="16"/>
                <w:szCs w:val="16"/>
              </w:rPr>
            </w:pPr>
            <w:r>
              <w:rPr>
                <w:b/>
                <w:bCs/>
                <w:sz w:val="16"/>
                <w:szCs w:val="16"/>
              </w:rPr>
              <w:t>Цена предложения участника</w:t>
            </w:r>
          </w:p>
          <w:p w14:paraId="46F5D703" w14:textId="77777777" w:rsidR="00CE2408" w:rsidRDefault="00CE2408">
            <w:pPr>
              <w:keepNext/>
              <w:snapToGrid w:val="0"/>
              <w:jc w:val="center"/>
              <w:rPr>
                <w:b/>
                <w:bCs/>
                <w:sz w:val="16"/>
                <w:szCs w:val="16"/>
                <w:lang w:eastAsia="ru-RU"/>
              </w:rPr>
            </w:pPr>
            <w:r>
              <w:rPr>
                <w:b/>
                <w:bCs/>
                <w:sz w:val="16"/>
                <w:szCs w:val="16"/>
              </w:rPr>
              <w:t>(в % от стоимости этапа)</w:t>
            </w:r>
          </w:p>
        </w:tc>
      </w:tr>
      <w:tr w:rsidR="00CE2408" w14:paraId="56D32C7C" w14:textId="77777777" w:rsidTr="00CE2408">
        <w:trPr>
          <w:trHeight w:val="435"/>
        </w:trPr>
        <w:tc>
          <w:tcPr>
            <w:tcW w:w="9345" w:type="dxa"/>
            <w:gridSpan w:val="3"/>
            <w:tcBorders>
              <w:top w:val="single" w:sz="4" w:space="0" w:color="auto"/>
              <w:left w:val="single" w:sz="4" w:space="0" w:color="auto"/>
              <w:bottom w:val="single" w:sz="4" w:space="0" w:color="auto"/>
              <w:right w:val="single" w:sz="4" w:space="0" w:color="auto"/>
            </w:tcBorders>
            <w:hideMark/>
          </w:tcPr>
          <w:p w14:paraId="07309118" w14:textId="77777777" w:rsidR="00CE2408" w:rsidRDefault="00CE2408">
            <w:pPr>
              <w:pStyle w:val="af8"/>
              <w:rPr>
                <w:sz w:val="16"/>
                <w:szCs w:val="16"/>
                <w:u w:val="single"/>
              </w:rPr>
            </w:pPr>
            <w:r>
              <w:rPr>
                <w:sz w:val="16"/>
                <w:szCs w:val="16"/>
                <w:u w:val="single"/>
              </w:rPr>
              <w:t>Пояснение по методике оценки в баллах:</w:t>
            </w:r>
          </w:p>
          <w:p w14:paraId="6D3B0328" w14:textId="77777777" w:rsidR="00CE2408" w:rsidRDefault="00CE2408" w:rsidP="00CE2408">
            <w:pPr>
              <w:pStyle w:val="af8"/>
              <w:numPr>
                <w:ilvl w:val="0"/>
                <w:numId w:val="39"/>
              </w:numPr>
              <w:rPr>
                <w:sz w:val="16"/>
                <w:szCs w:val="16"/>
              </w:rPr>
            </w:pPr>
            <w:r>
              <w:rPr>
                <w:sz w:val="16"/>
                <w:szCs w:val="16"/>
              </w:rPr>
              <w:t>50 баллов (100 баллов * 50% вес критерия) присваивается компании, предоставившей минимальную цену (минимальный % от стоимости этапа)</w:t>
            </w:r>
          </w:p>
          <w:p w14:paraId="0BF513A4" w14:textId="77777777" w:rsidR="00CE2408" w:rsidRDefault="00CE2408" w:rsidP="00CE2408">
            <w:pPr>
              <w:pStyle w:val="af8"/>
              <w:numPr>
                <w:ilvl w:val="0"/>
                <w:numId w:val="39"/>
              </w:numPr>
              <w:rPr>
                <w:sz w:val="16"/>
                <w:szCs w:val="16"/>
              </w:rPr>
            </w:pPr>
            <w:r>
              <w:rPr>
                <w:sz w:val="16"/>
                <w:szCs w:val="16"/>
              </w:rPr>
              <w:t>Количество баллов у остальных участников считается по формуле: «</w:t>
            </w:r>
            <w:r>
              <w:rPr>
                <w:sz w:val="16"/>
                <w:szCs w:val="16"/>
                <w:lang w:val="en-US"/>
              </w:rPr>
              <w:t>x</w:t>
            </w:r>
            <w:r>
              <w:rPr>
                <w:sz w:val="16"/>
                <w:szCs w:val="16"/>
              </w:rPr>
              <w:t>» / «</w:t>
            </w:r>
            <w:r>
              <w:rPr>
                <w:sz w:val="16"/>
                <w:szCs w:val="16"/>
                <w:lang w:val="en-US"/>
              </w:rPr>
              <w:t>y</w:t>
            </w:r>
            <w:r>
              <w:rPr>
                <w:sz w:val="16"/>
                <w:szCs w:val="16"/>
              </w:rPr>
              <w:t>» * 50 баллов, где:</w:t>
            </w:r>
          </w:p>
          <w:p w14:paraId="53FF22AA" w14:textId="77777777" w:rsidR="00CE2408" w:rsidRDefault="00CE2408">
            <w:pPr>
              <w:pStyle w:val="af8"/>
              <w:ind w:firstLine="0"/>
              <w:rPr>
                <w:sz w:val="16"/>
                <w:szCs w:val="16"/>
              </w:rPr>
            </w:pPr>
            <w:r>
              <w:rPr>
                <w:sz w:val="16"/>
                <w:szCs w:val="16"/>
              </w:rPr>
              <w:t>«</w:t>
            </w:r>
            <w:r>
              <w:rPr>
                <w:sz w:val="16"/>
                <w:szCs w:val="16"/>
                <w:lang w:val="en-US"/>
              </w:rPr>
              <w:t>x</w:t>
            </w:r>
            <w:r>
              <w:rPr>
                <w:sz w:val="16"/>
                <w:szCs w:val="16"/>
              </w:rPr>
              <w:t>» минимальная цена из всех поступивших коммерческих предложений (минимальный % от стоимости этапа)</w:t>
            </w:r>
          </w:p>
          <w:p w14:paraId="7DE1B469" w14:textId="77777777" w:rsidR="00CE2408" w:rsidRDefault="00CE2408">
            <w:pPr>
              <w:keepNext/>
              <w:snapToGrid w:val="0"/>
              <w:rPr>
                <w:b/>
                <w:bCs/>
                <w:sz w:val="16"/>
                <w:szCs w:val="16"/>
              </w:rPr>
            </w:pPr>
            <w:r>
              <w:rPr>
                <w:sz w:val="16"/>
                <w:szCs w:val="16"/>
              </w:rPr>
              <w:t>«</w:t>
            </w:r>
            <w:r>
              <w:rPr>
                <w:sz w:val="16"/>
                <w:szCs w:val="16"/>
                <w:lang w:val="en-US"/>
              </w:rPr>
              <w:t>y</w:t>
            </w:r>
            <w:r>
              <w:rPr>
                <w:sz w:val="16"/>
                <w:szCs w:val="16"/>
              </w:rPr>
              <w:t>» цена, предложенная участником (% от стоимости этапа)</w:t>
            </w:r>
          </w:p>
        </w:tc>
      </w:tr>
      <w:tr w:rsidR="00CE2408" w14:paraId="396A2057" w14:textId="77777777" w:rsidTr="007667A5">
        <w:trPr>
          <w:trHeight w:val="413"/>
        </w:trPr>
        <w:tc>
          <w:tcPr>
            <w:tcW w:w="936" w:type="dxa"/>
            <w:tcBorders>
              <w:top w:val="single" w:sz="4" w:space="0" w:color="auto"/>
              <w:left w:val="single" w:sz="4" w:space="0" w:color="auto"/>
              <w:bottom w:val="single" w:sz="4" w:space="0" w:color="auto"/>
              <w:right w:val="single" w:sz="4" w:space="0" w:color="auto"/>
            </w:tcBorders>
            <w:hideMark/>
          </w:tcPr>
          <w:p w14:paraId="7E5E7320" w14:textId="77777777" w:rsidR="00CE2408" w:rsidRDefault="00CE2408">
            <w:pPr>
              <w:keepNext/>
              <w:snapToGrid w:val="0"/>
              <w:ind w:hanging="40"/>
              <w:jc w:val="center"/>
              <w:rPr>
                <w:sz w:val="16"/>
                <w:szCs w:val="16"/>
              </w:rPr>
            </w:pPr>
            <w:r>
              <w:rPr>
                <w:sz w:val="16"/>
                <w:szCs w:val="16"/>
              </w:rPr>
              <w:t>2.</w:t>
            </w:r>
          </w:p>
        </w:tc>
        <w:tc>
          <w:tcPr>
            <w:tcW w:w="2216" w:type="dxa"/>
            <w:tcBorders>
              <w:top w:val="single" w:sz="4" w:space="0" w:color="auto"/>
              <w:left w:val="single" w:sz="4" w:space="0" w:color="auto"/>
              <w:bottom w:val="single" w:sz="4" w:space="0" w:color="auto"/>
              <w:right w:val="single" w:sz="4" w:space="0" w:color="auto"/>
            </w:tcBorders>
            <w:hideMark/>
          </w:tcPr>
          <w:p w14:paraId="087389EA" w14:textId="5B2183B3" w:rsidR="00CE2408" w:rsidRDefault="007667A5">
            <w:pPr>
              <w:keepNext/>
              <w:snapToGrid w:val="0"/>
              <w:jc w:val="center"/>
              <w:rPr>
                <w:sz w:val="16"/>
                <w:szCs w:val="16"/>
              </w:rPr>
            </w:pPr>
            <w:r>
              <w:rPr>
                <w:sz w:val="16"/>
                <w:szCs w:val="16"/>
              </w:rPr>
              <w:t>40</w:t>
            </w:r>
            <w:r w:rsidR="00CE2408">
              <w:rPr>
                <w:sz w:val="16"/>
                <w:szCs w:val="16"/>
              </w:rPr>
              <w:t xml:space="preserve"> %</w:t>
            </w:r>
          </w:p>
        </w:tc>
        <w:tc>
          <w:tcPr>
            <w:tcW w:w="6193" w:type="dxa"/>
            <w:tcBorders>
              <w:top w:val="single" w:sz="4" w:space="0" w:color="auto"/>
              <w:left w:val="single" w:sz="4" w:space="0" w:color="auto"/>
              <w:bottom w:val="single" w:sz="4" w:space="0" w:color="auto"/>
              <w:right w:val="single" w:sz="4" w:space="0" w:color="auto"/>
            </w:tcBorders>
            <w:hideMark/>
          </w:tcPr>
          <w:p w14:paraId="537E9014" w14:textId="5B4B45DD" w:rsidR="00CE2408" w:rsidRDefault="007667A5">
            <w:pPr>
              <w:keepNext/>
              <w:snapToGrid w:val="0"/>
              <w:jc w:val="center"/>
              <w:rPr>
                <w:b/>
                <w:bCs/>
                <w:sz w:val="16"/>
                <w:szCs w:val="16"/>
              </w:rPr>
            </w:pPr>
            <w:r w:rsidRPr="007667A5">
              <w:rPr>
                <w:b/>
                <w:bCs/>
                <w:sz w:val="16"/>
                <w:szCs w:val="16"/>
              </w:rPr>
              <w:t>Наличие законченных объектов, соответствующих предмету запроса предложений, за последние 3 года</w:t>
            </w:r>
          </w:p>
        </w:tc>
      </w:tr>
      <w:tr w:rsidR="00CE2408" w14:paraId="272229D0" w14:textId="77777777" w:rsidTr="00CE2408">
        <w:trPr>
          <w:trHeight w:val="435"/>
        </w:trPr>
        <w:tc>
          <w:tcPr>
            <w:tcW w:w="9345" w:type="dxa"/>
            <w:gridSpan w:val="3"/>
            <w:tcBorders>
              <w:top w:val="single" w:sz="4" w:space="0" w:color="auto"/>
              <w:left w:val="single" w:sz="4" w:space="0" w:color="auto"/>
              <w:bottom w:val="single" w:sz="4" w:space="0" w:color="auto"/>
              <w:right w:val="single" w:sz="4" w:space="0" w:color="auto"/>
            </w:tcBorders>
            <w:hideMark/>
          </w:tcPr>
          <w:p w14:paraId="3767719D" w14:textId="77777777" w:rsidR="00CE2408" w:rsidRDefault="00CE2408">
            <w:pPr>
              <w:rPr>
                <w:sz w:val="16"/>
                <w:szCs w:val="16"/>
                <w:u w:val="single"/>
              </w:rPr>
            </w:pPr>
            <w:r>
              <w:rPr>
                <w:sz w:val="16"/>
                <w:szCs w:val="16"/>
                <w:u w:val="single"/>
              </w:rPr>
              <w:t>Пояснение по методике оценки в баллах:</w:t>
            </w:r>
          </w:p>
          <w:p w14:paraId="7CAA7772" w14:textId="77777777" w:rsidR="007667A5" w:rsidRPr="007667A5" w:rsidRDefault="007667A5" w:rsidP="007667A5">
            <w:pPr>
              <w:numPr>
                <w:ilvl w:val="0"/>
                <w:numId w:val="40"/>
              </w:numPr>
              <w:spacing w:line="240" w:lineRule="auto"/>
              <w:jc w:val="left"/>
              <w:rPr>
                <w:sz w:val="16"/>
                <w:szCs w:val="16"/>
              </w:rPr>
            </w:pPr>
            <w:r w:rsidRPr="007667A5">
              <w:rPr>
                <w:sz w:val="16"/>
                <w:szCs w:val="16"/>
              </w:rPr>
              <w:t>40 баллов присваивается компании, предоставившей максимальное кол-во объектов;</w:t>
            </w:r>
          </w:p>
          <w:p w14:paraId="32B55E41" w14:textId="77777777" w:rsidR="007667A5" w:rsidRPr="007667A5" w:rsidRDefault="007667A5" w:rsidP="007667A5">
            <w:pPr>
              <w:numPr>
                <w:ilvl w:val="0"/>
                <w:numId w:val="40"/>
              </w:numPr>
              <w:spacing w:line="240" w:lineRule="auto"/>
              <w:jc w:val="left"/>
              <w:rPr>
                <w:sz w:val="16"/>
                <w:szCs w:val="16"/>
              </w:rPr>
            </w:pPr>
            <w:r w:rsidRPr="007667A5">
              <w:rPr>
                <w:sz w:val="16"/>
                <w:szCs w:val="16"/>
              </w:rPr>
              <w:t>Количество баллов у остальных участников считается по формуле: «x» / «y» *40 баллов, где:</w:t>
            </w:r>
          </w:p>
          <w:p w14:paraId="72EDB79B" w14:textId="77777777" w:rsidR="007667A5" w:rsidRPr="007667A5" w:rsidRDefault="007667A5" w:rsidP="007667A5">
            <w:pPr>
              <w:spacing w:line="240" w:lineRule="auto"/>
              <w:ind w:left="360" w:firstLine="0"/>
              <w:jc w:val="left"/>
              <w:rPr>
                <w:sz w:val="16"/>
                <w:szCs w:val="16"/>
              </w:rPr>
            </w:pPr>
            <w:r w:rsidRPr="007667A5">
              <w:rPr>
                <w:sz w:val="16"/>
                <w:szCs w:val="16"/>
              </w:rPr>
              <w:t>«x» количество законченных объектов у участника;</w:t>
            </w:r>
          </w:p>
          <w:p w14:paraId="2F7142F3" w14:textId="24A9A6E7" w:rsidR="00CE2408" w:rsidRDefault="007667A5" w:rsidP="007667A5">
            <w:pPr>
              <w:keepNext/>
              <w:snapToGrid w:val="0"/>
              <w:ind w:left="360" w:firstLine="0"/>
              <w:rPr>
                <w:b/>
                <w:bCs/>
                <w:sz w:val="16"/>
                <w:szCs w:val="16"/>
              </w:rPr>
            </w:pPr>
            <w:r w:rsidRPr="007667A5">
              <w:rPr>
                <w:sz w:val="16"/>
                <w:szCs w:val="16"/>
              </w:rPr>
              <w:t>«y» максимальное количество законченных объектов из всех заявок.</w:t>
            </w:r>
          </w:p>
        </w:tc>
      </w:tr>
      <w:tr w:rsidR="00CE2408" w14:paraId="4950078F" w14:textId="77777777" w:rsidTr="007667A5">
        <w:trPr>
          <w:trHeight w:val="343"/>
        </w:trPr>
        <w:tc>
          <w:tcPr>
            <w:tcW w:w="936" w:type="dxa"/>
            <w:tcBorders>
              <w:top w:val="single" w:sz="4" w:space="0" w:color="auto"/>
              <w:left w:val="single" w:sz="4" w:space="0" w:color="auto"/>
              <w:bottom w:val="single" w:sz="4" w:space="0" w:color="auto"/>
              <w:right w:val="single" w:sz="4" w:space="0" w:color="auto"/>
            </w:tcBorders>
            <w:hideMark/>
          </w:tcPr>
          <w:p w14:paraId="6D316647" w14:textId="0535C92C" w:rsidR="00CE2408" w:rsidRDefault="007667A5">
            <w:pPr>
              <w:rPr>
                <w:sz w:val="16"/>
                <w:szCs w:val="16"/>
              </w:rPr>
            </w:pPr>
            <w:r>
              <w:rPr>
                <w:sz w:val="16"/>
                <w:szCs w:val="16"/>
              </w:rPr>
              <w:t>3</w:t>
            </w:r>
            <w:r w:rsidR="00CE2408">
              <w:rPr>
                <w:sz w:val="16"/>
                <w:szCs w:val="16"/>
              </w:rPr>
              <w:t>.</w:t>
            </w:r>
          </w:p>
        </w:tc>
        <w:tc>
          <w:tcPr>
            <w:tcW w:w="2216" w:type="dxa"/>
            <w:tcBorders>
              <w:top w:val="single" w:sz="4" w:space="0" w:color="auto"/>
              <w:left w:val="single" w:sz="4" w:space="0" w:color="auto"/>
              <w:bottom w:val="single" w:sz="4" w:space="0" w:color="auto"/>
              <w:right w:val="single" w:sz="4" w:space="0" w:color="auto"/>
            </w:tcBorders>
            <w:hideMark/>
          </w:tcPr>
          <w:p w14:paraId="1B2DA689" w14:textId="4BAC2B41" w:rsidR="00CE2408" w:rsidRDefault="007667A5">
            <w:pPr>
              <w:rPr>
                <w:sz w:val="16"/>
                <w:szCs w:val="16"/>
              </w:rPr>
            </w:pPr>
            <w:r>
              <w:rPr>
                <w:sz w:val="16"/>
                <w:szCs w:val="16"/>
              </w:rPr>
              <w:t xml:space="preserve">            10</w:t>
            </w:r>
            <w:r w:rsidR="00CE2408">
              <w:rPr>
                <w:sz w:val="16"/>
                <w:szCs w:val="16"/>
              </w:rPr>
              <w:t xml:space="preserve">%                 </w:t>
            </w:r>
          </w:p>
        </w:tc>
        <w:tc>
          <w:tcPr>
            <w:tcW w:w="6193" w:type="dxa"/>
            <w:tcBorders>
              <w:top w:val="single" w:sz="4" w:space="0" w:color="auto"/>
              <w:left w:val="single" w:sz="4" w:space="0" w:color="auto"/>
              <w:bottom w:val="single" w:sz="4" w:space="0" w:color="auto"/>
              <w:right w:val="single" w:sz="4" w:space="0" w:color="auto"/>
            </w:tcBorders>
            <w:hideMark/>
          </w:tcPr>
          <w:p w14:paraId="415A893F" w14:textId="79F3C009" w:rsidR="00CE2408" w:rsidRDefault="007667A5" w:rsidP="00CE2408">
            <w:pPr>
              <w:ind w:firstLine="0"/>
              <w:jc w:val="center"/>
              <w:rPr>
                <w:sz w:val="16"/>
                <w:szCs w:val="16"/>
              </w:rPr>
            </w:pPr>
            <w:r w:rsidRPr="007667A5">
              <w:rPr>
                <w:b/>
                <w:sz w:val="16"/>
                <w:szCs w:val="16"/>
              </w:rPr>
              <w:t>Наличие положительных отзывов об услугах, соответствующих предмету запроса предложений, за последние 3 года</w:t>
            </w:r>
          </w:p>
        </w:tc>
      </w:tr>
      <w:tr w:rsidR="00CE2408" w14:paraId="4B7E4A77" w14:textId="77777777" w:rsidTr="00CE2408">
        <w:tc>
          <w:tcPr>
            <w:tcW w:w="9345" w:type="dxa"/>
            <w:gridSpan w:val="3"/>
            <w:tcBorders>
              <w:top w:val="single" w:sz="4" w:space="0" w:color="auto"/>
              <w:left w:val="single" w:sz="4" w:space="0" w:color="auto"/>
              <w:bottom w:val="single" w:sz="4" w:space="0" w:color="auto"/>
              <w:right w:val="single" w:sz="4" w:space="0" w:color="auto"/>
            </w:tcBorders>
            <w:hideMark/>
          </w:tcPr>
          <w:p w14:paraId="1E3ED257" w14:textId="77777777" w:rsidR="00CE2408" w:rsidRDefault="00CE2408">
            <w:pPr>
              <w:rPr>
                <w:sz w:val="16"/>
                <w:szCs w:val="16"/>
                <w:u w:val="single"/>
              </w:rPr>
            </w:pPr>
            <w:r>
              <w:rPr>
                <w:sz w:val="16"/>
                <w:szCs w:val="16"/>
                <w:u w:val="single"/>
              </w:rPr>
              <w:t>Пояснение по методике оценки в баллах:</w:t>
            </w:r>
          </w:p>
          <w:p w14:paraId="6B1821D4" w14:textId="13717723" w:rsidR="00CE2408" w:rsidRDefault="007667A5">
            <w:pPr>
              <w:rPr>
                <w:sz w:val="16"/>
                <w:szCs w:val="16"/>
              </w:rPr>
            </w:pPr>
            <w:r>
              <w:rPr>
                <w:sz w:val="16"/>
                <w:szCs w:val="16"/>
              </w:rPr>
              <w:t>1) 10</w:t>
            </w:r>
            <w:r w:rsidR="00CE2408">
              <w:rPr>
                <w:sz w:val="16"/>
                <w:szCs w:val="16"/>
              </w:rPr>
              <w:t xml:space="preserve"> баллов присваивается компании, предоставившей максимальное кол-во объектов;</w:t>
            </w:r>
          </w:p>
          <w:p w14:paraId="17D6B422" w14:textId="77777777" w:rsidR="00CE2408" w:rsidRDefault="00CE2408">
            <w:pPr>
              <w:rPr>
                <w:sz w:val="16"/>
                <w:szCs w:val="16"/>
              </w:rPr>
            </w:pPr>
            <w:r>
              <w:rPr>
                <w:sz w:val="16"/>
                <w:szCs w:val="16"/>
              </w:rPr>
              <w:t>2) Количество баллов у остальных участников считается по формуле: «x»</w:t>
            </w:r>
            <w:proofErr w:type="gramStart"/>
            <w:r>
              <w:rPr>
                <w:sz w:val="16"/>
                <w:szCs w:val="16"/>
              </w:rPr>
              <w:t>/«</w:t>
            </w:r>
            <w:proofErr w:type="gramEnd"/>
            <w:r>
              <w:rPr>
                <w:sz w:val="16"/>
                <w:szCs w:val="16"/>
              </w:rPr>
              <w:t>y» *5 баллов, где:</w:t>
            </w:r>
          </w:p>
          <w:p w14:paraId="22C94868" w14:textId="77777777" w:rsidR="00CE2408" w:rsidRDefault="00CE2408">
            <w:pPr>
              <w:rPr>
                <w:sz w:val="16"/>
                <w:szCs w:val="16"/>
              </w:rPr>
            </w:pPr>
            <w:r>
              <w:rPr>
                <w:sz w:val="16"/>
                <w:szCs w:val="16"/>
              </w:rPr>
              <w:t>«x» количество положительных отзывов по тождественно выполненным работам у участника;</w:t>
            </w:r>
          </w:p>
          <w:p w14:paraId="1EEB7F45" w14:textId="77777777" w:rsidR="00CE2408" w:rsidRDefault="00CE2408">
            <w:pPr>
              <w:rPr>
                <w:sz w:val="16"/>
                <w:szCs w:val="16"/>
              </w:rPr>
            </w:pPr>
            <w:r>
              <w:rPr>
                <w:sz w:val="16"/>
                <w:szCs w:val="16"/>
              </w:rPr>
              <w:t>«y» максимальное количество</w:t>
            </w:r>
            <w:r>
              <w:t xml:space="preserve"> </w:t>
            </w:r>
            <w:r>
              <w:rPr>
                <w:sz w:val="16"/>
                <w:szCs w:val="16"/>
              </w:rPr>
              <w:t>положительных отзывов  по тождественно выполненным работам   из всех заявок.</w:t>
            </w:r>
          </w:p>
        </w:tc>
      </w:tr>
    </w:tbl>
    <w:p w14:paraId="08DD331E" w14:textId="77777777" w:rsidR="00CE2408" w:rsidRDefault="00CE2408" w:rsidP="00D111DD">
      <w:pPr>
        <w:tabs>
          <w:tab w:val="num" w:pos="0"/>
        </w:tabs>
        <w:spacing w:line="240" w:lineRule="auto"/>
        <w:ind w:firstLine="0"/>
        <w:rPr>
          <w:sz w:val="24"/>
          <w:szCs w:val="24"/>
        </w:rPr>
      </w:pPr>
    </w:p>
    <w:p w14:paraId="50F246F8" w14:textId="572C79C8" w:rsidR="00C006EA" w:rsidRDefault="00C006EA" w:rsidP="00D111DD">
      <w:pPr>
        <w:tabs>
          <w:tab w:val="num" w:pos="0"/>
        </w:tabs>
        <w:spacing w:line="240" w:lineRule="auto"/>
        <w:ind w:firstLine="0"/>
        <w:rPr>
          <w:sz w:val="24"/>
          <w:szCs w:val="24"/>
        </w:rPr>
      </w:pPr>
    </w:p>
    <w:p w14:paraId="69D58551" w14:textId="77777777"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14:paraId="3F6856CF"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14:paraId="20D709A2"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14:paraId="74995BCC" w14:textId="77777777" w:rsidR="00E61DF3" w:rsidRPr="00BA08E8" w:rsidRDefault="00E61DF3" w:rsidP="00E61DF3">
      <w:pPr>
        <w:tabs>
          <w:tab w:val="num" w:pos="0"/>
        </w:tabs>
        <w:spacing w:line="240" w:lineRule="auto"/>
        <w:ind w:firstLine="0"/>
        <w:rPr>
          <w:sz w:val="24"/>
          <w:szCs w:val="24"/>
        </w:rPr>
      </w:pPr>
    </w:p>
    <w:p w14:paraId="3A639A0B" w14:textId="77777777"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t>Подписание Договора</w:t>
      </w:r>
      <w:bookmarkEnd w:id="111"/>
      <w:bookmarkEnd w:id="112"/>
      <w:bookmarkEnd w:id="113"/>
      <w:bookmarkEnd w:id="114"/>
      <w:bookmarkEnd w:id="115"/>
      <w:bookmarkEnd w:id="116"/>
      <w:bookmarkEnd w:id="117"/>
    </w:p>
    <w:p w14:paraId="1A19786E" w14:textId="5D70D5F7" w:rsidR="00C217AB"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r>
      <w:r w:rsidR="00A24EF0" w:rsidRPr="00A24EF0">
        <w:rPr>
          <w:sz w:val="24"/>
          <w:szCs w:val="24"/>
        </w:rPr>
        <w:t>Договор между Организатором и Победителем после утверждения бюджета и подписания Протокола заседания, на котором выбран победитель Запроса предложений</w:t>
      </w:r>
      <w:r w:rsidR="00A24EF0">
        <w:rPr>
          <w:sz w:val="24"/>
          <w:szCs w:val="24"/>
        </w:rPr>
        <w:t>.</w:t>
      </w:r>
    </w:p>
    <w:p w14:paraId="5E2DE508" w14:textId="77777777"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14:paraId="21B85247" w14:textId="77777777" w:rsidR="00C217AB" w:rsidRPr="00BA08E8" w:rsidRDefault="00C217AB" w:rsidP="00C217AB">
      <w:pPr>
        <w:tabs>
          <w:tab w:val="num" w:pos="0"/>
        </w:tabs>
        <w:spacing w:line="240" w:lineRule="auto"/>
        <w:ind w:firstLine="0"/>
        <w:rPr>
          <w:sz w:val="24"/>
          <w:szCs w:val="24"/>
        </w:rPr>
      </w:pPr>
    </w:p>
    <w:p w14:paraId="373936A0" w14:textId="320C5AE5" w:rsidR="00E61DF3" w:rsidRDefault="00E61DF3" w:rsidP="00B214FB">
      <w:pPr>
        <w:pStyle w:val="11112"/>
        <w:numPr>
          <w:ilvl w:val="0"/>
          <w:numId w:val="20"/>
        </w:numPr>
        <w:spacing w:before="0" w:after="0"/>
        <w:ind w:hanging="72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14:paraId="1F07CF52" w14:textId="77777777" w:rsidR="00FE1131" w:rsidRPr="00BA08E8" w:rsidRDefault="00FE1131" w:rsidP="00FE1131">
      <w:pPr>
        <w:pStyle w:val="11112"/>
        <w:tabs>
          <w:tab w:val="clear" w:pos="0"/>
        </w:tabs>
        <w:spacing w:before="0" w:after="0"/>
        <w:ind w:left="360"/>
        <w:rPr>
          <w:rFonts w:ascii="Times New Roman" w:hAnsi="Times New Roman"/>
          <w:sz w:val="24"/>
          <w:szCs w:val="24"/>
        </w:rPr>
      </w:pPr>
    </w:p>
    <w:p w14:paraId="28F160E2" w14:textId="78EDA8A2" w:rsidR="00EC226D" w:rsidRDefault="005D1243" w:rsidP="00EC226D">
      <w:pPr>
        <w:pStyle w:val="ab"/>
        <w:tabs>
          <w:tab w:val="clear" w:pos="1134"/>
        </w:tabs>
        <w:spacing w:line="240" w:lineRule="auto"/>
        <w:ind w:left="0" w:firstLine="709"/>
        <w:rPr>
          <w:sz w:val="24"/>
          <w:szCs w:val="24"/>
        </w:rPr>
      </w:pPr>
      <w:bookmarkStart w:id="125" w:name="_Toc189545084"/>
      <w:bookmarkStart w:id="126"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14:paraId="506B411E" w14:textId="38B868CC" w:rsidR="00F9276E" w:rsidRDefault="00F9276E" w:rsidP="00EC226D">
      <w:pPr>
        <w:pStyle w:val="ab"/>
        <w:tabs>
          <w:tab w:val="clear" w:pos="1134"/>
        </w:tabs>
        <w:spacing w:line="240" w:lineRule="auto"/>
        <w:ind w:left="0" w:firstLine="709"/>
        <w:rPr>
          <w:sz w:val="24"/>
          <w:szCs w:val="24"/>
        </w:rPr>
      </w:pPr>
    </w:p>
    <w:p w14:paraId="15991CE0" w14:textId="10A65756" w:rsidR="00F9276E" w:rsidRDefault="00F9276E" w:rsidP="00EC226D">
      <w:pPr>
        <w:pStyle w:val="ab"/>
        <w:tabs>
          <w:tab w:val="clear" w:pos="1134"/>
        </w:tabs>
        <w:spacing w:line="240" w:lineRule="auto"/>
        <w:ind w:left="0" w:firstLine="709"/>
        <w:rPr>
          <w:sz w:val="24"/>
          <w:szCs w:val="24"/>
        </w:rPr>
      </w:pPr>
    </w:p>
    <w:p w14:paraId="587129A0" w14:textId="77777777" w:rsidR="00F9276E" w:rsidRDefault="00F9276E" w:rsidP="00EC226D">
      <w:pPr>
        <w:pStyle w:val="ab"/>
        <w:tabs>
          <w:tab w:val="clear" w:pos="1134"/>
        </w:tabs>
        <w:spacing w:line="240" w:lineRule="auto"/>
        <w:ind w:left="0" w:firstLine="709"/>
        <w:rPr>
          <w:sz w:val="24"/>
          <w:szCs w:val="24"/>
        </w:rPr>
      </w:pPr>
    </w:p>
    <w:p w14:paraId="1BCFC677" w14:textId="05F037BA" w:rsidR="005F178C" w:rsidRDefault="005F178C" w:rsidP="00EC226D">
      <w:pPr>
        <w:pStyle w:val="ab"/>
        <w:tabs>
          <w:tab w:val="clear" w:pos="1134"/>
        </w:tabs>
        <w:spacing w:line="240" w:lineRule="auto"/>
        <w:ind w:left="0" w:firstLine="709"/>
        <w:rPr>
          <w:sz w:val="24"/>
          <w:szCs w:val="24"/>
          <w:lang w:val="ru-RU"/>
        </w:rPr>
      </w:pPr>
    </w:p>
    <w:p w14:paraId="6B967F82" w14:textId="70540A8A" w:rsidR="00A81EDD" w:rsidRDefault="00A81EDD" w:rsidP="00EC226D">
      <w:pPr>
        <w:pStyle w:val="ab"/>
        <w:tabs>
          <w:tab w:val="clear" w:pos="1134"/>
        </w:tabs>
        <w:spacing w:line="240" w:lineRule="auto"/>
        <w:ind w:left="0" w:firstLine="709"/>
        <w:rPr>
          <w:sz w:val="24"/>
          <w:szCs w:val="24"/>
          <w:lang w:val="ru-RU"/>
        </w:rPr>
      </w:pPr>
    </w:p>
    <w:p w14:paraId="63253FB3" w14:textId="05F8168F" w:rsidR="00A81EDD" w:rsidRDefault="00A81EDD" w:rsidP="00EC226D">
      <w:pPr>
        <w:pStyle w:val="ab"/>
        <w:tabs>
          <w:tab w:val="clear" w:pos="1134"/>
        </w:tabs>
        <w:spacing w:line="240" w:lineRule="auto"/>
        <w:ind w:left="0" w:firstLine="709"/>
        <w:rPr>
          <w:sz w:val="24"/>
          <w:szCs w:val="24"/>
          <w:lang w:val="ru-RU"/>
        </w:rPr>
      </w:pPr>
    </w:p>
    <w:p w14:paraId="19862951" w14:textId="46A868FC" w:rsidR="00A81EDD" w:rsidRDefault="00A81EDD" w:rsidP="00EC226D">
      <w:pPr>
        <w:pStyle w:val="ab"/>
        <w:tabs>
          <w:tab w:val="clear" w:pos="1134"/>
        </w:tabs>
        <w:spacing w:line="240" w:lineRule="auto"/>
        <w:ind w:left="0" w:firstLine="709"/>
        <w:rPr>
          <w:sz w:val="24"/>
          <w:szCs w:val="24"/>
          <w:lang w:val="ru-RU"/>
        </w:rPr>
      </w:pPr>
    </w:p>
    <w:p w14:paraId="45D0690F" w14:textId="4F967325" w:rsidR="00A81EDD" w:rsidRDefault="00A81EDD" w:rsidP="00EC226D">
      <w:pPr>
        <w:pStyle w:val="ab"/>
        <w:tabs>
          <w:tab w:val="clear" w:pos="1134"/>
        </w:tabs>
        <w:spacing w:line="240" w:lineRule="auto"/>
        <w:ind w:left="0" w:firstLine="709"/>
        <w:rPr>
          <w:sz w:val="24"/>
          <w:szCs w:val="24"/>
          <w:lang w:val="ru-RU"/>
        </w:rPr>
      </w:pPr>
    </w:p>
    <w:p w14:paraId="59CC3C77" w14:textId="3384AE4A" w:rsidR="00A81EDD" w:rsidRDefault="00A81EDD" w:rsidP="00EC226D">
      <w:pPr>
        <w:pStyle w:val="ab"/>
        <w:tabs>
          <w:tab w:val="clear" w:pos="1134"/>
        </w:tabs>
        <w:spacing w:line="240" w:lineRule="auto"/>
        <w:ind w:left="0" w:firstLine="709"/>
        <w:rPr>
          <w:sz w:val="24"/>
          <w:szCs w:val="24"/>
          <w:lang w:val="ru-RU"/>
        </w:rPr>
      </w:pPr>
    </w:p>
    <w:p w14:paraId="041F1172" w14:textId="124460FD" w:rsidR="00A81EDD" w:rsidRDefault="00A81EDD" w:rsidP="00EC226D">
      <w:pPr>
        <w:pStyle w:val="ab"/>
        <w:tabs>
          <w:tab w:val="clear" w:pos="1134"/>
        </w:tabs>
        <w:spacing w:line="240" w:lineRule="auto"/>
        <w:ind w:left="0" w:firstLine="709"/>
        <w:rPr>
          <w:sz w:val="24"/>
          <w:szCs w:val="24"/>
          <w:lang w:val="ru-RU"/>
        </w:rPr>
      </w:pPr>
    </w:p>
    <w:p w14:paraId="644980FB" w14:textId="36A9375F" w:rsidR="00A81EDD" w:rsidRDefault="00A81EDD" w:rsidP="00EC226D">
      <w:pPr>
        <w:pStyle w:val="ab"/>
        <w:tabs>
          <w:tab w:val="clear" w:pos="1134"/>
        </w:tabs>
        <w:spacing w:line="240" w:lineRule="auto"/>
        <w:ind w:left="0" w:firstLine="709"/>
        <w:rPr>
          <w:sz w:val="24"/>
          <w:szCs w:val="24"/>
          <w:lang w:val="ru-RU"/>
        </w:rPr>
      </w:pPr>
    </w:p>
    <w:p w14:paraId="14BE0AC3" w14:textId="27D7D955" w:rsidR="00A81EDD" w:rsidRDefault="00A81EDD" w:rsidP="00EC226D">
      <w:pPr>
        <w:pStyle w:val="ab"/>
        <w:tabs>
          <w:tab w:val="clear" w:pos="1134"/>
        </w:tabs>
        <w:spacing w:line="240" w:lineRule="auto"/>
        <w:ind w:left="0" w:firstLine="709"/>
        <w:rPr>
          <w:sz w:val="24"/>
          <w:szCs w:val="24"/>
          <w:lang w:val="ru-RU"/>
        </w:rPr>
      </w:pPr>
    </w:p>
    <w:p w14:paraId="1EB9534B" w14:textId="1DD7BF2F" w:rsidR="00A81EDD" w:rsidRDefault="00A81EDD" w:rsidP="00EC226D">
      <w:pPr>
        <w:pStyle w:val="ab"/>
        <w:tabs>
          <w:tab w:val="clear" w:pos="1134"/>
        </w:tabs>
        <w:spacing w:line="240" w:lineRule="auto"/>
        <w:ind w:left="0" w:firstLine="709"/>
        <w:rPr>
          <w:sz w:val="24"/>
          <w:szCs w:val="24"/>
          <w:lang w:val="ru-RU"/>
        </w:rPr>
      </w:pPr>
    </w:p>
    <w:p w14:paraId="78CE35B4" w14:textId="157692B5" w:rsidR="00A81EDD" w:rsidRDefault="00A81EDD" w:rsidP="00EC226D">
      <w:pPr>
        <w:pStyle w:val="ab"/>
        <w:tabs>
          <w:tab w:val="clear" w:pos="1134"/>
        </w:tabs>
        <w:spacing w:line="240" w:lineRule="auto"/>
        <w:ind w:left="0" w:firstLine="709"/>
        <w:rPr>
          <w:sz w:val="24"/>
          <w:szCs w:val="24"/>
          <w:lang w:val="ru-RU"/>
        </w:rPr>
      </w:pPr>
    </w:p>
    <w:p w14:paraId="00E6EC25" w14:textId="6A37CB14" w:rsidR="00A81EDD" w:rsidRDefault="00A81EDD" w:rsidP="00EC226D">
      <w:pPr>
        <w:pStyle w:val="ab"/>
        <w:tabs>
          <w:tab w:val="clear" w:pos="1134"/>
        </w:tabs>
        <w:spacing w:line="240" w:lineRule="auto"/>
        <w:ind w:left="0" w:firstLine="709"/>
        <w:rPr>
          <w:sz w:val="24"/>
          <w:szCs w:val="24"/>
          <w:lang w:val="ru-RU"/>
        </w:rPr>
      </w:pPr>
    </w:p>
    <w:p w14:paraId="7976C043" w14:textId="2DCD06C3" w:rsidR="00A81EDD" w:rsidRDefault="00A81EDD" w:rsidP="00EC226D">
      <w:pPr>
        <w:pStyle w:val="ab"/>
        <w:tabs>
          <w:tab w:val="clear" w:pos="1134"/>
        </w:tabs>
        <w:spacing w:line="240" w:lineRule="auto"/>
        <w:ind w:left="0" w:firstLine="709"/>
        <w:rPr>
          <w:sz w:val="24"/>
          <w:szCs w:val="24"/>
          <w:lang w:val="ru-RU"/>
        </w:rPr>
      </w:pPr>
    </w:p>
    <w:p w14:paraId="2D893B66" w14:textId="6D40A1D1" w:rsidR="00A81EDD" w:rsidRDefault="00A81EDD" w:rsidP="00EC226D">
      <w:pPr>
        <w:pStyle w:val="ab"/>
        <w:tabs>
          <w:tab w:val="clear" w:pos="1134"/>
        </w:tabs>
        <w:spacing w:line="240" w:lineRule="auto"/>
        <w:ind w:left="0" w:firstLine="709"/>
        <w:rPr>
          <w:sz w:val="24"/>
          <w:szCs w:val="24"/>
          <w:lang w:val="ru-RU"/>
        </w:rPr>
      </w:pPr>
    </w:p>
    <w:p w14:paraId="638CB86C" w14:textId="49F526FD" w:rsidR="00A81EDD" w:rsidRDefault="00A81EDD" w:rsidP="00EC226D">
      <w:pPr>
        <w:pStyle w:val="ab"/>
        <w:tabs>
          <w:tab w:val="clear" w:pos="1134"/>
        </w:tabs>
        <w:spacing w:line="240" w:lineRule="auto"/>
        <w:ind w:left="0" w:firstLine="709"/>
        <w:rPr>
          <w:sz w:val="24"/>
          <w:szCs w:val="24"/>
          <w:lang w:val="ru-RU"/>
        </w:rPr>
      </w:pPr>
    </w:p>
    <w:p w14:paraId="5CE58DED" w14:textId="3A2E3E72" w:rsidR="00A81EDD" w:rsidRDefault="00A81EDD" w:rsidP="00EC226D">
      <w:pPr>
        <w:pStyle w:val="ab"/>
        <w:tabs>
          <w:tab w:val="clear" w:pos="1134"/>
        </w:tabs>
        <w:spacing w:line="240" w:lineRule="auto"/>
        <w:ind w:left="0" w:firstLine="709"/>
        <w:rPr>
          <w:sz w:val="24"/>
          <w:szCs w:val="24"/>
          <w:lang w:val="ru-RU"/>
        </w:rPr>
      </w:pPr>
    </w:p>
    <w:p w14:paraId="1B1E710F" w14:textId="4230D987" w:rsidR="00A81EDD" w:rsidRDefault="00A81EDD" w:rsidP="00EC226D">
      <w:pPr>
        <w:pStyle w:val="ab"/>
        <w:tabs>
          <w:tab w:val="clear" w:pos="1134"/>
        </w:tabs>
        <w:spacing w:line="240" w:lineRule="auto"/>
        <w:ind w:left="0" w:firstLine="709"/>
        <w:rPr>
          <w:sz w:val="24"/>
          <w:szCs w:val="24"/>
          <w:lang w:val="ru-RU"/>
        </w:rPr>
      </w:pPr>
    </w:p>
    <w:p w14:paraId="6715DFB1" w14:textId="0D9E99AF" w:rsidR="00A81EDD" w:rsidRDefault="00A81EDD" w:rsidP="00EC226D">
      <w:pPr>
        <w:pStyle w:val="ab"/>
        <w:tabs>
          <w:tab w:val="clear" w:pos="1134"/>
        </w:tabs>
        <w:spacing w:line="240" w:lineRule="auto"/>
        <w:ind w:left="0" w:firstLine="709"/>
        <w:rPr>
          <w:sz w:val="24"/>
          <w:szCs w:val="24"/>
          <w:lang w:val="ru-RU"/>
        </w:rPr>
      </w:pPr>
    </w:p>
    <w:p w14:paraId="187A7C82" w14:textId="68B0CCC7" w:rsidR="00A81EDD" w:rsidRDefault="00A81EDD" w:rsidP="00EC226D">
      <w:pPr>
        <w:pStyle w:val="ab"/>
        <w:tabs>
          <w:tab w:val="clear" w:pos="1134"/>
        </w:tabs>
        <w:spacing w:line="240" w:lineRule="auto"/>
        <w:ind w:left="0" w:firstLine="709"/>
        <w:rPr>
          <w:sz w:val="24"/>
          <w:szCs w:val="24"/>
          <w:lang w:val="ru-RU"/>
        </w:rPr>
      </w:pPr>
    </w:p>
    <w:p w14:paraId="61ACEC65" w14:textId="58146F5C" w:rsidR="00A81EDD" w:rsidRDefault="00A81EDD" w:rsidP="00EC226D">
      <w:pPr>
        <w:pStyle w:val="ab"/>
        <w:tabs>
          <w:tab w:val="clear" w:pos="1134"/>
        </w:tabs>
        <w:spacing w:line="240" w:lineRule="auto"/>
        <w:ind w:left="0" w:firstLine="709"/>
        <w:rPr>
          <w:sz w:val="24"/>
          <w:szCs w:val="24"/>
          <w:lang w:val="ru-RU"/>
        </w:rPr>
      </w:pPr>
    </w:p>
    <w:p w14:paraId="2300F271" w14:textId="7E2215EA" w:rsidR="00A81EDD" w:rsidRDefault="00A81EDD" w:rsidP="00EC226D">
      <w:pPr>
        <w:pStyle w:val="ab"/>
        <w:tabs>
          <w:tab w:val="clear" w:pos="1134"/>
        </w:tabs>
        <w:spacing w:line="240" w:lineRule="auto"/>
        <w:ind w:left="0" w:firstLine="709"/>
        <w:rPr>
          <w:sz w:val="24"/>
          <w:szCs w:val="24"/>
          <w:lang w:val="ru-RU"/>
        </w:rPr>
      </w:pPr>
    </w:p>
    <w:p w14:paraId="7CAFB1C2" w14:textId="1EA98C95" w:rsidR="007667A5" w:rsidRDefault="007667A5" w:rsidP="00EC226D">
      <w:pPr>
        <w:pStyle w:val="ab"/>
        <w:tabs>
          <w:tab w:val="clear" w:pos="1134"/>
        </w:tabs>
        <w:spacing w:line="240" w:lineRule="auto"/>
        <w:ind w:left="0" w:firstLine="709"/>
        <w:rPr>
          <w:sz w:val="24"/>
          <w:szCs w:val="24"/>
          <w:lang w:val="ru-RU"/>
        </w:rPr>
      </w:pPr>
    </w:p>
    <w:p w14:paraId="6982F8BB" w14:textId="12AD7995" w:rsidR="007667A5" w:rsidRDefault="007667A5" w:rsidP="00EC226D">
      <w:pPr>
        <w:pStyle w:val="ab"/>
        <w:tabs>
          <w:tab w:val="clear" w:pos="1134"/>
        </w:tabs>
        <w:spacing w:line="240" w:lineRule="auto"/>
        <w:ind w:left="0" w:firstLine="709"/>
        <w:rPr>
          <w:sz w:val="24"/>
          <w:szCs w:val="24"/>
          <w:lang w:val="ru-RU"/>
        </w:rPr>
      </w:pPr>
    </w:p>
    <w:p w14:paraId="241DF646" w14:textId="03B42045" w:rsidR="007667A5" w:rsidRDefault="007667A5" w:rsidP="00EC226D">
      <w:pPr>
        <w:pStyle w:val="ab"/>
        <w:tabs>
          <w:tab w:val="clear" w:pos="1134"/>
        </w:tabs>
        <w:spacing w:line="240" w:lineRule="auto"/>
        <w:ind w:left="0" w:firstLine="709"/>
        <w:rPr>
          <w:sz w:val="24"/>
          <w:szCs w:val="24"/>
          <w:lang w:val="ru-RU"/>
        </w:rPr>
      </w:pPr>
    </w:p>
    <w:p w14:paraId="3046A15D" w14:textId="1BB9F75B" w:rsidR="007667A5" w:rsidRDefault="007667A5" w:rsidP="00EC226D">
      <w:pPr>
        <w:pStyle w:val="ab"/>
        <w:tabs>
          <w:tab w:val="clear" w:pos="1134"/>
        </w:tabs>
        <w:spacing w:line="240" w:lineRule="auto"/>
        <w:ind w:left="0" w:firstLine="709"/>
        <w:rPr>
          <w:sz w:val="24"/>
          <w:szCs w:val="24"/>
          <w:lang w:val="ru-RU"/>
        </w:rPr>
      </w:pPr>
    </w:p>
    <w:p w14:paraId="48531AD4" w14:textId="45FADD96" w:rsidR="007667A5" w:rsidRDefault="007667A5" w:rsidP="00EC226D">
      <w:pPr>
        <w:pStyle w:val="ab"/>
        <w:tabs>
          <w:tab w:val="clear" w:pos="1134"/>
        </w:tabs>
        <w:spacing w:line="240" w:lineRule="auto"/>
        <w:ind w:left="0" w:firstLine="709"/>
        <w:rPr>
          <w:sz w:val="24"/>
          <w:szCs w:val="24"/>
          <w:lang w:val="ru-RU"/>
        </w:rPr>
      </w:pPr>
    </w:p>
    <w:p w14:paraId="4413AFD7" w14:textId="30B92863" w:rsidR="007667A5" w:rsidRDefault="007667A5" w:rsidP="00EC226D">
      <w:pPr>
        <w:pStyle w:val="ab"/>
        <w:tabs>
          <w:tab w:val="clear" w:pos="1134"/>
        </w:tabs>
        <w:spacing w:line="240" w:lineRule="auto"/>
        <w:ind w:left="0" w:firstLine="709"/>
        <w:rPr>
          <w:sz w:val="24"/>
          <w:szCs w:val="24"/>
          <w:lang w:val="ru-RU"/>
        </w:rPr>
      </w:pPr>
    </w:p>
    <w:p w14:paraId="4A4F2705" w14:textId="696CCD95" w:rsidR="007667A5" w:rsidRDefault="007667A5" w:rsidP="00EC226D">
      <w:pPr>
        <w:pStyle w:val="ab"/>
        <w:tabs>
          <w:tab w:val="clear" w:pos="1134"/>
        </w:tabs>
        <w:spacing w:line="240" w:lineRule="auto"/>
        <w:ind w:left="0" w:firstLine="709"/>
        <w:rPr>
          <w:sz w:val="24"/>
          <w:szCs w:val="24"/>
          <w:lang w:val="ru-RU"/>
        </w:rPr>
      </w:pPr>
    </w:p>
    <w:p w14:paraId="0E17AE04" w14:textId="6A9DC4CC" w:rsidR="007667A5" w:rsidRDefault="007667A5" w:rsidP="00EC226D">
      <w:pPr>
        <w:pStyle w:val="ab"/>
        <w:tabs>
          <w:tab w:val="clear" w:pos="1134"/>
        </w:tabs>
        <w:spacing w:line="240" w:lineRule="auto"/>
        <w:ind w:left="0" w:firstLine="709"/>
        <w:rPr>
          <w:sz w:val="24"/>
          <w:szCs w:val="24"/>
          <w:lang w:val="ru-RU"/>
        </w:rPr>
      </w:pPr>
    </w:p>
    <w:p w14:paraId="4193C21E" w14:textId="714CDDB2" w:rsidR="007667A5" w:rsidRDefault="007667A5" w:rsidP="00EC226D">
      <w:pPr>
        <w:pStyle w:val="ab"/>
        <w:tabs>
          <w:tab w:val="clear" w:pos="1134"/>
        </w:tabs>
        <w:spacing w:line="240" w:lineRule="auto"/>
        <w:ind w:left="0" w:firstLine="709"/>
        <w:rPr>
          <w:sz w:val="24"/>
          <w:szCs w:val="24"/>
          <w:lang w:val="ru-RU"/>
        </w:rPr>
      </w:pPr>
    </w:p>
    <w:p w14:paraId="2CE1D8DF" w14:textId="47CA1E80" w:rsidR="007667A5" w:rsidRDefault="007667A5" w:rsidP="00EC226D">
      <w:pPr>
        <w:pStyle w:val="ab"/>
        <w:tabs>
          <w:tab w:val="clear" w:pos="1134"/>
        </w:tabs>
        <w:spacing w:line="240" w:lineRule="auto"/>
        <w:ind w:left="0" w:firstLine="709"/>
        <w:rPr>
          <w:sz w:val="24"/>
          <w:szCs w:val="24"/>
          <w:lang w:val="ru-RU"/>
        </w:rPr>
      </w:pPr>
    </w:p>
    <w:p w14:paraId="3000F2FC" w14:textId="44F8224F" w:rsidR="007667A5" w:rsidRDefault="007667A5" w:rsidP="00EC226D">
      <w:pPr>
        <w:pStyle w:val="ab"/>
        <w:tabs>
          <w:tab w:val="clear" w:pos="1134"/>
        </w:tabs>
        <w:spacing w:line="240" w:lineRule="auto"/>
        <w:ind w:left="0" w:firstLine="709"/>
        <w:rPr>
          <w:sz w:val="24"/>
          <w:szCs w:val="24"/>
          <w:lang w:val="ru-RU"/>
        </w:rPr>
      </w:pPr>
    </w:p>
    <w:p w14:paraId="7E4917DF" w14:textId="5904AE00" w:rsidR="007667A5" w:rsidRDefault="007667A5" w:rsidP="00EC226D">
      <w:pPr>
        <w:pStyle w:val="ab"/>
        <w:tabs>
          <w:tab w:val="clear" w:pos="1134"/>
        </w:tabs>
        <w:spacing w:line="240" w:lineRule="auto"/>
        <w:ind w:left="0" w:firstLine="709"/>
        <w:rPr>
          <w:sz w:val="24"/>
          <w:szCs w:val="24"/>
          <w:lang w:val="ru-RU"/>
        </w:rPr>
      </w:pPr>
    </w:p>
    <w:p w14:paraId="239416F6" w14:textId="45283ADD" w:rsidR="007667A5" w:rsidRDefault="007667A5" w:rsidP="00EC226D">
      <w:pPr>
        <w:pStyle w:val="ab"/>
        <w:tabs>
          <w:tab w:val="clear" w:pos="1134"/>
        </w:tabs>
        <w:spacing w:line="240" w:lineRule="auto"/>
        <w:ind w:left="0" w:firstLine="709"/>
        <w:rPr>
          <w:sz w:val="24"/>
          <w:szCs w:val="24"/>
          <w:lang w:val="ru-RU"/>
        </w:rPr>
      </w:pPr>
    </w:p>
    <w:p w14:paraId="33671810" w14:textId="275F8784" w:rsidR="007667A5" w:rsidRDefault="007667A5" w:rsidP="00EC226D">
      <w:pPr>
        <w:pStyle w:val="ab"/>
        <w:tabs>
          <w:tab w:val="clear" w:pos="1134"/>
        </w:tabs>
        <w:spacing w:line="240" w:lineRule="auto"/>
        <w:ind w:left="0" w:firstLine="709"/>
        <w:rPr>
          <w:sz w:val="24"/>
          <w:szCs w:val="24"/>
          <w:lang w:val="ru-RU"/>
        </w:rPr>
      </w:pPr>
    </w:p>
    <w:p w14:paraId="16DEAB5F" w14:textId="77777777" w:rsidR="007667A5" w:rsidRDefault="007667A5" w:rsidP="00EC226D">
      <w:pPr>
        <w:pStyle w:val="ab"/>
        <w:tabs>
          <w:tab w:val="clear" w:pos="1134"/>
        </w:tabs>
        <w:spacing w:line="240" w:lineRule="auto"/>
        <w:ind w:left="0" w:firstLine="709"/>
        <w:rPr>
          <w:sz w:val="24"/>
          <w:szCs w:val="24"/>
          <w:lang w:val="ru-RU"/>
        </w:rPr>
      </w:pPr>
    </w:p>
    <w:p w14:paraId="58E7B554" w14:textId="4075F818" w:rsidR="00A81EDD" w:rsidRDefault="00A81EDD" w:rsidP="00EC226D">
      <w:pPr>
        <w:pStyle w:val="ab"/>
        <w:tabs>
          <w:tab w:val="clear" w:pos="1134"/>
        </w:tabs>
        <w:spacing w:line="240" w:lineRule="auto"/>
        <w:ind w:left="0" w:firstLine="709"/>
        <w:rPr>
          <w:sz w:val="24"/>
          <w:szCs w:val="24"/>
          <w:lang w:val="ru-RU"/>
        </w:rPr>
      </w:pPr>
    </w:p>
    <w:p w14:paraId="08BB82B2" w14:textId="73A51A73" w:rsidR="00A81EDD" w:rsidRDefault="00A81EDD" w:rsidP="00EC226D">
      <w:pPr>
        <w:pStyle w:val="ab"/>
        <w:tabs>
          <w:tab w:val="clear" w:pos="1134"/>
        </w:tabs>
        <w:spacing w:line="240" w:lineRule="auto"/>
        <w:ind w:left="0" w:firstLine="709"/>
        <w:rPr>
          <w:sz w:val="24"/>
          <w:szCs w:val="24"/>
          <w:lang w:val="ru-RU"/>
        </w:rPr>
      </w:pPr>
    </w:p>
    <w:p w14:paraId="1FF4A331" w14:textId="66A5ED26" w:rsidR="00A81EDD" w:rsidRDefault="00A81EDD" w:rsidP="00EC226D">
      <w:pPr>
        <w:pStyle w:val="ab"/>
        <w:tabs>
          <w:tab w:val="clear" w:pos="1134"/>
        </w:tabs>
        <w:spacing w:line="240" w:lineRule="auto"/>
        <w:ind w:left="0" w:firstLine="709"/>
        <w:rPr>
          <w:sz w:val="24"/>
          <w:szCs w:val="24"/>
          <w:lang w:val="ru-RU"/>
        </w:rPr>
      </w:pPr>
    </w:p>
    <w:p w14:paraId="0687A6BF" w14:textId="267CC2C9" w:rsidR="00A81EDD" w:rsidRDefault="00A81EDD" w:rsidP="00EC226D">
      <w:pPr>
        <w:pStyle w:val="ab"/>
        <w:tabs>
          <w:tab w:val="clear" w:pos="1134"/>
        </w:tabs>
        <w:spacing w:line="240" w:lineRule="auto"/>
        <w:ind w:left="0" w:firstLine="709"/>
        <w:rPr>
          <w:sz w:val="24"/>
          <w:szCs w:val="24"/>
          <w:lang w:val="ru-RU"/>
        </w:rPr>
      </w:pPr>
    </w:p>
    <w:p w14:paraId="6C2FEA48" w14:textId="24B20D6D" w:rsidR="00A81EDD" w:rsidRDefault="00A81EDD" w:rsidP="00EC226D">
      <w:pPr>
        <w:pStyle w:val="ab"/>
        <w:tabs>
          <w:tab w:val="clear" w:pos="1134"/>
        </w:tabs>
        <w:spacing w:line="240" w:lineRule="auto"/>
        <w:ind w:left="0" w:firstLine="709"/>
        <w:rPr>
          <w:sz w:val="24"/>
          <w:szCs w:val="24"/>
          <w:lang w:val="ru-RU"/>
        </w:rPr>
      </w:pPr>
    </w:p>
    <w:p w14:paraId="5DB9C6CB" w14:textId="0C3CAB24" w:rsidR="00A81EDD" w:rsidRDefault="00A81EDD" w:rsidP="00EC226D">
      <w:pPr>
        <w:pStyle w:val="ab"/>
        <w:tabs>
          <w:tab w:val="clear" w:pos="1134"/>
        </w:tabs>
        <w:spacing w:line="240" w:lineRule="auto"/>
        <w:ind w:left="0" w:firstLine="709"/>
        <w:rPr>
          <w:sz w:val="24"/>
          <w:szCs w:val="24"/>
          <w:lang w:val="ru-RU"/>
        </w:rPr>
      </w:pPr>
    </w:p>
    <w:p w14:paraId="0E7E3F6D" w14:textId="77777777" w:rsidR="00A81EDD" w:rsidRDefault="00A81EDD" w:rsidP="00EC226D">
      <w:pPr>
        <w:pStyle w:val="ab"/>
        <w:tabs>
          <w:tab w:val="clear" w:pos="1134"/>
        </w:tabs>
        <w:spacing w:line="240" w:lineRule="auto"/>
        <w:ind w:left="0" w:firstLine="709"/>
        <w:rPr>
          <w:sz w:val="24"/>
          <w:szCs w:val="24"/>
          <w:lang w:val="ru-RU"/>
        </w:rPr>
      </w:pPr>
    </w:p>
    <w:p w14:paraId="16B9068F" w14:textId="77777777" w:rsidR="00E61DF3" w:rsidRPr="00EC226D" w:rsidRDefault="00E61DF3" w:rsidP="00B214FB">
      <w:pPr>
        <w:pStyle w:val="ab"/>
        <w:numPr>
          <w:ilvl w:val="0"/>
          <w:numId w:val="20"/>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5"/>
      <w:bookmarkEnd w:id="126"/>
    </w:p>
    <w:p w14:paraId="533D55DE" w14:textId="77777777" w:rsidR="00EC226D" w:rsidRDefault="00EC226D" w:rsidP="00EC226D">
      <w:pPr>
        <w:pStyle w:val="ab"/>
        <w:tabs>
          <w:tab w:val="clear" w:pos="1134"/>
        </w:tabs>
        <w:spacing w:line="240" w:lineRule="auto"/>
        <w:ind w:left="0" w:firstLine="709"/>
        <w:rPr>
          <w:b/>
          <w:sz w:val="24"/>
          <w:szCs w:val="24"/>
        </w:rPr>
      </w:pPr>
    </w:p>
    <w:p w14:paraId="73140F25" w14:textId="77777777"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14:paraId="6395F50D" w14:textId="77777777"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14:paraId="0AE6E23F" w14:textId="3A540215" w:rsidR="008D067B" w:rsidRPr="00950822" w:rsidRDefault="008D067B" w:rsidP="008D067B">
      <w:pPr>
        <w:tabs>
          <w:tab w:val="num" w:pos="0"/>
        </w:tabs>
        <w:spacing w:line="240" w:lineRule="auto"/>
        <w:ind w:right="5243" w:firstLine="0"/>
        <w:rPr>
          <w:sz w:val="20"/>
          <w:szCs w:val="20"/>
        </w:rPr>
      </w:pPr>
      <w:r w:rsidRPr="00950822">
        <w:rPr>
          <w:sz w:val="20"/>
          <w:szCs w:val="20"/>
        </w:rPr>
        <w:t>«___</w:t>
      </w:r>
      <w:proofErr w:type="gramStart"/>
      <w:r w:rsidRPr="00950822">
        <w:rPr>
          <w:sz w:val="20"/>
          <w:szCs w:val="20"/>
        </w:rPr>
        <w:t>_»_</w:t>
      </w:r>
      <w:proofErr w:type="gramEnd"/>
      <w:r w:rsidRPr="00950822">
        <w:rPr>
          <w:sz w:val="20"/>
          <w:szCs w:val="20"/>
        </w:rPr>
        <w:t>__________ 20</w:t>
      </w:r>
      <w:r w:rsidR="00A24EF0">
        <w:rPr>
          <w:sz w:val="20"/>
          <w:szCs w:val="20"/>
        </w:rPr>
        <w:t xml:space="preserve">22 </w:t>
      </w:r>
      <w:r w:rsidRPr="00950822">
        <w:rPr>
          <w:sz w:val="20"/>
          <w:szCs w:val="20"/>
        </w:rPr>
        <w:t>г.</w:t>
      </w:r>
    </w:p>
    <w:p w14:paraId="56823B4A" w14:textId="77777777"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14:paraId="5D296CC2" w14:textId="77777777" w:rsidR="00780AA6" w:rsidRDefault="00780AA6" w:rsidP="008D067B">
      <w:pPr>
        <w:tabs>
          <w:tab w:val="num" w:pos="0"/>
        </w:tabs>
        <w:spacing w:line="240" w:lineRule="auto"/>
        <w:ind w:firstLine="0"/>
        <w:jc w:val="center"/>
        <w:rPr>
          <w:b/>
          <w:sz w:val="20"/>
          <w:szCs w:val="20"/>
        </w:rPr>
      </w:pPr>
    </w:p>
    <w:p w14:paraId="193E3761" w14:textId="77777777" w:rsidR="00780AA6" w:rsidRDefault="00780AA6" w:rsidP="008D067B">
      <w:pPr>
        <w:tabs>
          <w:tab w:val="num" w:pos="0"/>
        </w:tabs>
        <w:spacing w:line="240" w:lineRule="auto"/>
        <w:ind w:firstLine="0"/>
        <w:jc w:val="center"/>
        <w:rPr>
          <w:b/>
          <w:sz w:val="20"/>
          <w:szCs w:val="20"/>
        </w:rPr>
      </w:pPr>
    </w:p>
    <w:p w14:paraId="02DF431B" w14:textId="77777777"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14:paraId="4A1E257F" w14:textId="77777777" w:rsidR="008D067B" w:rsidRPr="00950822" w:rsidRDefault="008D067B" w:rsidP="008D067B">
      <w:pPr>
        <w:tabs>
          <w:tab w:val="num" w:pos="0"/>
        </w:tabs>
        <w:spacing w:line="240" w:lineRule="auto"/>
        <w:ind w:firstLine="0"/>
        <w:jc w:val="center"/>
        <w:rPr>
          <w:sz w:val="20"/>
          <w:szCs w:val="20"/>
        </w:rPr>
      </w:pPr>
    </w:p>
    <w:p w14:paraId="019145F2" w14:textId="77777777"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14:paraId="3D350000" w14:textId="77777777" w:rsidR="008D067B" w:rsidRPr="00950822" w:rsidRDefault="008D067B" w:rsidP="008D067B">
      <w:pPr>
        <w:spacing w:line="240" w:lineRule="auto"/>
        <w:rPr>
          <w:sz w:val="20"/>
          <w:szCs w:val="20"/>
        </w:rPr>
      </w:pPr>
    </w:p>
    <w:p w14:paraId="354DC47D"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0377AF1A"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14:paraId="21853B0F" w14:textId="77777777" w:rsidR="008D067B" w:rsidRPr="00950822" w:rsidRDefault="008D067B" w:rsidP="008D067B">
      <w:pPr>
        <w:spacing w:line="240" w:lineRule="auto"/>
        <w:ind w:firstLine="0"/>
        <w:rPr>
          <w:sz w:val="20"/>
          <w:szCs w:val="20"/>
        </w:rPr>
      </w:pPr>
    </w:p>
    <w:p w14:paraId="0F377449" w14:textId="77777777"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14:paraId="5D74D315" w14:textId="77777777" w:rsidR="008D067B" w:rsidRPr="00950822" w:rsidRDefault="008D067B" w:rsidP="008D067B">
      <w:pPr>
        <w:spacing w:line="240" w:lineRule="auto"/>
        <w:ind w:firstLine="0"/>
        <w:rPr>
          <w:sz w:val="20"/>
          <w:szCs w:val="20"/>
        </w:rPr>
      </w:pPr>
    </w:p>
    <w:p w14:paraId="65D2C02B"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61230EE8"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14:paraId="18FFB998" w14:textId="77777777" w:rsidR="008D067B" w:rsidRPr="00950822" w:rsidRDefault="008D067B" w:rsidP="008D067B">
      <w:pPr>
        <w:spacing w:line="240" w:lineRule="auto"/>
        <w:ind w:firstLine="0"/>
        <w:rPr>
          <w:sz w:val="20"/>
          <w:szCs w:val="20"/>
        </w:rPr>
      </w:pPr>
    </w:p>
    <w:p w14:paraId="257FB17F" w14:textId="0463404C"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A24EF0" w:rsidRPr="00A24EF0">
        <w:rPr>
          <w:sz w:val="20"/>
          <w:szCs w:val="20"/>
        </w:rPr>
        <w:t xml:space="preserve">ПАО «ГК «Космос» </w:t>
      </w:r>
      <w:r w:rsidRPr="009F5D44">
        <w:rPr>
          <w:sz w:val="20"/>
          <w:szCs w:val="20"/>
        </w:rPr>
        <w:t xml:space="preserve">Договор </w:t>
      </w:r>
      <w:r w:rsidR="00FF42FA" w:rsidRPr="009F5D44">
        <w:rPr>
          <w:sz w:val="20"/>
          <w:szCs w:val="20"/>
        </w:rPr>
        <w:t>на:</w:t>
      </w:r>
    </w:p>
    <w:p w14:paraId="2EC90E3C" w14:textId="77777777" w:rsidR="008D067B" w:rsidRPr="009F5D44" w:rsidRDefault="008D067B" w:rsidP="008D067B">
      <w:pPr>
        <w:spacing w:line="240" w:lineRule="auto"/>
        <w:ind w:firstLine="0"/>
        <w:rPr>
          <w:sz w:val="20"/>
          <w:szCs w:val="20"/>
        </w:rPr>
      </w:pPr>
    </w:p>
    <w:p w14:paraId="7233D701" w14:textId="77777777"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14:paraId="49CC3EF1" w14:textId="77777777"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14:paraId="3B978DE0" w14:textId="77777777" w:rsidR="008D067B" w:rsidRPr="009F5D44" w:rsidRDefault="008D067B" w:rsidP="008D067B">
      <w:pPr>
        <w:spacing w:line="240" w:lineRule="auto"/>
        <w:ind w:firstLine="0"/>
        <w:rPr>
          <w:sz w:val="20"/>
          <w:szCs w:val="20"/>
        </w:rPr>
      </w:pPr>
    </w:p>
    <w:p w14:paraId="402A9A8C" w14:textId="77777777"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14:paraId="3D77D456" w14:textId="77777777"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14:paraId="3487EDB1" w14:textId="77777777" w:rsidTr="000A16E9">
        <w:trPr>
          <w:cantSplit/>
        </w:trPr>
        <w:tc>
          <w:tcPr>
            <w:tcW w:w="5184" w:type="dxa"/>
            <w:hideMark/>
          </w:tcPr>
          <w:p w14:paraId="3919BB2A" w14:textId="77777777"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14:paraId="2B2DFE85" w14:textId="77777777"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14:paraId="1E89FA01" w14:textId="77777777"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14:paraId="2E48A8FE" w14:textId="77777777"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14:paraId="5DB67BD6" w14:textId="77777777" w:rsidR="008D067B" w:rsidRPr="00950822" w:rsidRDefault="008D067B" w:rsidP="008D067B">
      <w:pPr>
        <w:tabs>
          <w:tab w:val="num" w:pos="0"/>
        </w:tabs>
        <w:spacing w:line="240" w:lineRule="auto"/>
        <w:ind w:firstLine="0"/>
        <w:rPr>
          <w:sz w:val="20"/>
          <w:szCs w:val="20"/>
        </w:rPr>
      </w:pPr>
    </w:p>
    <w:p w14:paraId="3CB9A718" w14:textId="683A7FA4"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534666">
        <w:rPr>
          <w:sz w:val="20"/>
          <w:szCs w:val="20"/>
        </w:rPr>
        <w:t>21</w:t>
      </w:r>
      <w:r w:rsidRPr="00950822">
        <w:rPr>
          <w:sz w:val="20"/>
          <w:szCs w:val="20"/>
        </w:rPr>
        <w:t>г.</w:t>
      </w:r>
      <w:bookmarkStart w:id="129" w:name="_Hlt440565644"/>
      <w:bookmarkEnd w:id="129"/>
    </w:p>
    <w:p w14:paraId="394C2234" w14:textId="77777777" w:rsidR="008D067B" w:rsidRPr="00950822" w:rsidRDefault="008D067B" w:rsidP="008D067B">
      <w:pPr>
        <w:tabs>
          <w:tab w:val="num" w:pos="0"/>
        </w:tabs>
        <w:spacing w:line="240" w:lineRule="auto"/>
        <w:ind w:firstLine="0"/>
        <w:rPr>
          <w:sz w:val="20"/>
          <w:szCs w:val="20"/>
        </w:rPr>
      </w:pPr>
    </w:p>
    <w:p w14:paraId="38C9009B" w14:textId="77777777"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14:paraId="266DCE3C" w14:textId="77777777" w:rsidR="00094F0A" w:rsidRDefault="00094F0A" w:rsidP="00094F0A">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Pr="00950822">
        <w:rPr>
          <w:sz w:val="20"/>
          <w:szCs w:val="20"/>
        </w:rPr>
        <w:t xml:space="preserve"> (Форма № 2) – на ____ листах;</w:t>
      </w:r>
    </w:p>
    <w:p w14:paraId="5D8D91B0" w14:textId="77777777" w:rsidR="00094F0A" w:rsidRPr="009A7B75"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14:paraId="1B1AE821" w14:textId="77777777"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Pr>
          <w:sz w:val="20"/>
          <w:szCs w:val="20"/>
        </w:rPr>
        <w:t>4</w:t>
      </w:r>
      <w:r w:rsidRPr="00950822">
        <w:rPr>
          <w:sz w:val="20"/>
          <w:szCs w:val="20"/>
        </w:rPr>
        <w:t>) – на ____ листах;</w:t>
      </w:r>
    </w:p>
    <w:p w14:paraId="7247EFA2" w14:textId="77777777"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14:paraId="4CC11C27" w14:textId="77777777"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14:paraId="2761D937" w14:textId="77777777" w:rsidR="00094F0A" w:rsidRPr="00950822" w:rsidRDefault="00094F0A" w:rsidP="00094F0A">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Pr>
          <w:sz w:val="20"/>
          <w:szCs w:val="20"/>
        </w:rPr>
        <w:t>1, п.3.2</w:t>
      </w:r>
      <w:r w:rsidRPr="00950822">
        <w:rPr>
          <w:sz w:val="20"/>
          <w:szCs w:val="20"/>
        </w:rPr>
        <w:t>) – на ____ листах.</w:t>
      </w:r>
    </w:p>
    <w:p w14:paraId="3D7E8A97" w14:textId="77777777" w:rsidR="008D067B" w:rsidRPr="00950822" w:rsidRDefault="008D067B" w:rsidP="008D067B">
      <w:pPr>
        <w:tabs>
          <w:tab w:val="num" w:pos="0"/>
        </w:tabs>
        <w:spacing w:line="240" w:lineRule="auto"/>
        <w:ind w:firstLine="0"/>
        <w:rPr>
          <w:sz w:val="20"/>
          <w:szCs w:val="20"/>
        </w:rPr>
      </w:pPr>
    </w:p>
    <w:p w14:paraId="3A97A4CA" w14:textId="77777777" w:rsidR="008D067B" w:rsidRPr="00950822" w:rsidRDefault="008D067B" w:rsidP="008D067B">
      <w:pPr>
        <w:tabs>
          <w:tab w:val="num" w:pos="0"/>
        </w:tabs>
        <w:spacing w:line="240" w:lineRule="auto"/>
        <w:ind w:firstLine="0"/>
        <w:rPr>
          <w:sz w:val="20"/>
          <w:szCs w:val="20"/>
        </w:rPr>
      </w:pPr>
    </w:p>
    <w:p w14:paraId="66999C5E" w14:textId="77777777"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14:paraId="2E10AAD3" w14:textId="77777777"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14:paraId="507630FA" w14:textId="77777777" w:rsidR="00780AA6" w:rsidRDefault="00780AA6" w:rsidP="008D067B">
      <w:pPr>
        <w:tabs>
          <w:tab w:val="num" w:pos="0"/>
        </w:tabs>
        <w:spacing w:line="240" w:lineRule="auto"/>
        <w:ind w:firstLine="0"/>
        <w:rPr>
          <w:sz w:val="20"/>
          <w:szCs w:val="20"/>
        </w:rPr>
      </w:pPr>
    </w:p>
    <w:p w14:paraId="6141B5DE" w14:textId="77777777" w:rsidR="00780AA6" w:rsidRPr="00950822" w:rsidRDefault="00780AA6" w:rsidP="008D067B">
      <w:pPr>
        <w:tabs>
          <w:tab w:val="num" w:pos="0"/>
        </w:tabs>
        <w:spacing w:line="240" w:lineRule="auto"/>
        <w:ind w:firstLine="0"/>
        <w:rPr>
          <w:sz w:val="20"/>
          <w:szCs w:val="20"/>
        </w:rPr>
      </w:pPr>
    </w:p>
    <w:p w14:paraId="30EAF7B1" w14:textId="77777777"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14:paraId="412D064F" w14:textId="77777777"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14:paraId="7757E9B3"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2AD728A"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14:paraId="530FCB0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1FEBF26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14:paraId="39BE5E3D" w14:textId="77777777" w:rsidR="008D067B" w:rsidRDefault="006A49C4" w:rsidP="006A49C4">
      <w:pPr>
        <w:tabs>
          <w:tab w:val="left" w:pos="180"/>
          <w:tab w:val="num" w:pos="284"/>
        </w:tabs>
        <w:spacing w:line="240" w:lineRule="auto"/>
        <w:ind w:left="284" w:hanging="284"/>
        <w:rPr>
          <w:sz w:val="20"/>
          <w:szCs w:val="20"/>
        </w:rPr>
      </w:pPr>
      <w:r>
        <w:rPr>
          <w:sz w:val="20"/>
          <w:szCs w:val="20"/>
        </w:rPr>
        <w:lastRenderedPageBreak/>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14:paraId="57320C52" w14:textId="77777777"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14:paraId="360F8E8A" w14:textId="77777777" w:rsidR="00487633" w:rsidRPr="00084523" w:rsidRDefault="00487633" w:rsidP="00084523">
      <w:pPr>
        <w:tabs>
          <w:tab w:val="left" w:pos="180"/>
          <w:tab w:val="num" w:pos="284"/>
        </w:tabs>
        <w:spacing w:line="240" w:lineRule="auto"/>
        <w:ind w:left="284" w:hanging="284"/>
        <w:rPr>
          <w:sz w:val="20"/>
          <w:szCs w:val="20"/>
        </w:rPr>
      </w:pPr>
    </w:p>
    <w:p w14:paraId="0DDC1B6D" w14:textId="77777777"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14:paraId="5014EF86" w14:textId="77777777"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14:paraId="4E35DA18" w14:textId="154FABA3"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A24EF0">
        <w:rPr>
          <w:sz w:val="20"/>
          <w:szCs w:val="20"/>
        </w:rPr>
        <w:t>22</w:t>
      </w:r>
      <w:r w:rsidRPr="00D111DD">
        <w:rPr>
          <w:sz w:val="20"/>
          <w:szCs w:val="20"/>
        </w:rPr>
        <w:t xml:space="preserve"> г. №__________</w:t>
      </w:r>
    </w:p>
    <w:p w14:paraId="02FCB293" w14:textId="77777777" w:rsidR="00D111DD" w:rsidRPr="00D111DD" w:rsidRDefault="00D111DD" w:rsidP="00D111DD">
      <w:pPr>
        <w:jc w:val="center"/>
        <w:rPr>
          <w:b/>
          <w:caps/>
          <w:sz w:val="20"/>
          <w:szCs w:val="20"/>
        </w:rPr>
      </w:pPr>
    </w:p>
    <w:p w14:paraId="335B5B70" w14:textId="77777777"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14:paraId="52CFADB5" w14:textId="77777777" w:rsidR="00D111DD" w:rsidRPr="00D111DD" w:rsidRDefault="00D111DD" w:rsidP="00D111DD">
      <w:pPr>
        <w:widowControl w:val="0"/>
        <w:autoSpaceDE w:val="0"/>
        <w:autoSpaceDN w:val="0"/>
        <w:spacing w:line="240" w:lineRule="auto"/>
        <w:ind w:firstLine="0"/>
        <w:jc w:val="left"/>
        <w:rPr>
          <w:b/>
          <w:sz w:val="24"/>
          <w:szCs w:val="24"/>
        </w:rPr>
      </w:pPr>
    </w:p>
    <w:p w14:paraId="0447D751" w14:textId="77777777" w:rsidR="00D111DD" w:rsidRPr="00D111DD" w:rsidRDefault="00D111DD" w:rsidP="00D111DD">
      <w:pPr>
        <w:jc w:val="center"/>
        <w:rPr>
          <w:b/>
          <w:caps/>
          <w:sz w:val="20"/>
          <w:szCs w:val="20"/>
        </w:rPr>
      </w:pPr>
    </w:p>
    <w:p w14:paraId="531BFABE" w14:textId="77777777"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14:paraId="736F2D54" w14:textId="77777777"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14:paraId="0B2AD559" w14:textId="77777777" w:rsidR="00D111DD" w:rsidRPr="00D111DD" w:rsidRDefault="00D111DD" w:rsidP="00D111DD">
      <w:pPr>
        <w:widowControl w:val="0"/>
        <w:autoSpaceDE w:val="0"/>
        <w:autoSpaceDN w:val="0"/>
        <w:spacing w:line="240" w:lineRule="auto"/>
        <w:ind w:firstLine="0"/>
        <w:jc w:val="left"/>
        <w:rPr>
          <w:b/>
          <w:sz w:val="24"/>
          <w:szCs w:val="24"/>
        </w:rPr>
      </w:pPr>
    </w:p>
    <w:p w14:paraId="0547651E" w14:textId="77777777" w:rsidR="00D111DD" w:rsidRPr="00D111DD" w:rsidRDefault="00D111DD" w:rsidP="00D111DD">
      <w:pPr>
        <w:widowControl w:val="0"/>
        <w:autoSpaceDE w:val="0"/>
        <w:autoSpaceDN w:val="0"/>
        <w:spacing w:line="240" w:lineRule="auto"/>
        <w:ind w:firstLine="0"/>
        <w:jc w:val="left"/>
        <w:rPr>
          <w:b/>
          <w:sz w:val="24"/>
          <w:szCs w:val="24"/>
        </w:rPr>
      </w:pPr>
    </w:p>
    <w:p w14:paraId="1EFEE2B4" w14:textId="506BCE8E" w:rsidR="00D111DD" w:rsidRDefault="0096755A" w:rsidP="00D111DD">
      <w:pPr>
        <w:widowControl w:val="0"/>
        <w:autoSpaceDE w:val="0"/>
        <w:autoSpaceDN w:val="0"/>
        <w:spacing w:line="240" w:lineRule="auto"/>
        <w:ind w:firstLine="0"/>
        <w:jc w:val="left"/>
        <w:rPr>
          <w:b/>
          <w:sz w:val="24"/>
          <w:szCs w:val="24"/>
        </w:rPr>
      </w:pPr>
      <w:r>
        <w:rPr>
          <w:b/>
          <w:sz w:val="24"/>
          <w:szCs w:val="24"/>
        </w:rPr>
        <w:t>Форма КП</w:t>
      </w:r>
    </w:p>
    <w:p w14:paraId="52DFEF8F" w14:textId="77777777" w:rsidR="00B81538" w:rsidRPr="00D111DD" w:rsidRDefault="00B81538" w:rsidP="00D111DD">
      <w:pPr>
        <w:widowControl w:val="0"/>
        <w:autoSpaceDE w:val="0"/>
        <w:autoSpaceDN w:val="0"/>
        <w:spacing w:line="240" w:lineRule="auto"/>
        <w:ind w:firstLine="0"/>
        <w:jc w:val="left"/>
        <w:rPr>
          <w:b/>
          <w:sz w:val="24"/>
          <w:szCs w:val="24"/>
        </w:rPr>
      </w:pPr>
    </w:p>
    <w:bookmarkStart w:id="131" w:name="_MON_1743512571"/>
    <w:bookmarkEnd w:id="131"/>
    <w:p w14:paraId="334BCCB6" w14:textId="26709841" w:rsidR="00D111DD" w:rsidRPr="00D111DD" w:rsidRDefault="00945678" w:rsidP="00D111DD">
      <w:pPr>
        <w:widowControl w:val="0"/>
        <w:autoSpaceDE w:val="0"/>
        <w:autoSpaceDN w:val="0"/>
        <w:spacing w:line="240" w:lineRule="auto"/>
        <w:ind w:firstLine="0"/>
        <w:jc w:val="left"/>
        <w:rPr>
          <w:b/>
          <w:sz w:val="24"/>
          <w:szCs w:val="24"/>
        </w:rPr>
      </w:pPr>
      <w:r>
        <w:rPr>
          <w:b/>
          <w:sz w:val="24"/>
          <w:szCs w:val="24"/>
        </w:rPr>
        <w:object w:dxaOrig="1539" w:dyaOrig="997" w14:anchorId="488DC1F7">
          <v:shape id="_x0000_i1028" type="#_x0000_t75" style="width:77.25pt;height:49.5pt" o:ole="">
            <v:imagedata r:id="rId14" o:title=""/>
          </v:shape>
          <o:OLEObject Type="Embed" ProgID="Word.Document.12" ShapeID="_x0000_i1028" DrawAspect="Icon" ObjectID="_1743512713" r:id="rId15">
            <o:FieldCodes>\s</o:FieldCodes>
          </o:OLEObject>
        </w:object>
      </w:r>
    </w:p>
    <w:p w14:paraId="1DF97A98" w14:textId="405596B3" w:rsidR="00D111DD" w:rsidRPr="00D111DD" w:rsidRDefault="00D111DD" w:rsidP="00D111DD">
      <w:pPr>
        <w:widowControl w:val="0"/>
        <w:autoSpaceDE w:val="0"/>
        <w:autoSpaceDN w:val="0"/>
        <w:spacing w:line="240" w:lineRule="auto"/>
        <w:ind w:firstLine="0"/>
        <w:jc w:val="left"/>
        <w:rPr>
          <w:b/>
          <w:sz w:val="24"/>
          <w:szCs w:val="24"/>
        </w:rPr>
      </w:pPr>
    </w:p>
    <w:p w14:paraId="06E0E520" w14:textId="77777777" w:rsidR="00D111DD" w:rsidRPr="00D111DD" w:rsidRDefault="00D111DD" w:rsidP="00D111DD">
      <w:pPr>
        <w:widowControl w:val="0"/>
        <w:autoSpaceDE w:val="0"/>
        <w:autoSpaceDN w:val="0"/>
        <w:spacing w:line="240" w:lineRule="auto"/>
        <w:ind w:firstLine="0"/>
        <w:jc w:val="left"/>
        <w:rPr>
          <w:b/>
          <w:sz w:val="24"/>
          <w:szCs w:val="24"/>
        </w:rPr>
      </w:pPr>
    </w:p>
    <w:p w14:paraId="7CC2B02C"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14:paraId="53ED86FD"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14:paraId="5A606D41" w14:textId="77777777"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14:paraId="404C2C2F" w14:textId="7712552D"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 xml:space="preserve">не менее 60 рабочих дней, с момента подачи </w:t>
      </w:r>
      <w:proofErr w:type="gramStart"/>
      <w:r w:rsidR="00EB0A09" w:rsidRPr="00D111DD">
        <w:rPr>
          <w:sz w:val="20"/>
          <w:szCs w:val="20"/>
        </w:rPr>
        <w:t>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proofErr w:type="gramEnd"/>
      <w:r w:rsidRPr="00D111DD">
        <w:rPr>
          <w:sz w:val="20"/>
          <w:szCs w:val="20"/>
        </w:rPr>
        <w:t>.</w:t>
      </w:r>
    </w:p>
    <w:p w14:paraId="4547CB2F" w14:textId="77777777" w:rsidR="00D111DD" w:rsidRPr="00D111DD" w:rsidRDefault="00D111DD" w:rsidP="00D111DD">
      <w:pPr>
        <w:keepNext/>
        <w:spacing w:before="240" w:line="240" w:lineRule="auto"/>
        <w:ind w:right="142" w:firstLine="0"/>
        <w:rPr>
          <w:sz w:val="20"/>
          <w:szCs w:val="20"/>
        </w:rPr>
      </w:pPr>
    </w:p>
    <w:p w14:paraId="6E4AA82F" w14:textId="77777777"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14:paraId="4122F24F" w14:textId="77777777"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14:paraId="74B69571" w14:textId="77777777" w:rsidR="00D111DD" w:rsidRPr="00D111DD" w:rsidRDefault="00D111DD" w:rsidP="00D111DD">
      <w:pPr>
        <w:tabs>
          <w:tab w:val="center" w:pos="1985"/>
        </w:tabs>
        <w:spacing w:line="240" w:lineRule="auto"/>
        <w:ind w:right="141"/>
        <w:rPr>
          <w:sz w:val="20"/>
          <w:szCs w:val="20"/>
        </w:rPr>
      </w:pPr>
      <w:r w:rsidRPr="00D111DD">
        <w:rPr>
          <w:sz w:val="20"/>
          <w:szCs w:val="20"/>
        </w:rPr>
        <w:tab/>
        <w:t>М.П.</w:t>
      </w:r>
    </w:p>
    <w:p w14:paraId="1B8FFA9A" w14:textId="77777777" w:rsidR="00D111DD" w:rsidRPr="00D111DD" w:rsidRDefault="00D111DD" w:rsidP="00D111DD">
      <w:pPr>
        <w:tabs>
          <w:tab w:val="center" w:pos="1985"/>
        </w:tabs>
        <w:spacing w:line="240" w:lineRule="auto"/>
        <w:ind w:right="141"/>
        <w:rPr>
          <w:sz w:val="20"/>
          <w:szCs w:val="20"/>
        </w:rPr>
      </w:pPr>
    </w:p>
    <w:p w14:paraId="7D8DA4CF" w14:textId="77777777" w:rsidR="00D111DD" w:rsidRPr="00D111DD" w:rsidRDefault="00D111DD" w:rsidP="00D111DD">
      <w:pPr>
        <w:tabs>
          <w:tab w:val="center" w:pos="1985"/>
        </w:tabs>
        <w:spacing w:line="240" w:lineRule="auto"/>
        <w:ind w:right="141"/>
        <w:rPr>
          <w:sz w:val="20"/>
          <w:szCs w:val="20"/>
        </w:rPr>
      </w:pPr>
    </w:p>
    <w:p w14:paraId="3DF88240" w14:textId="77777777"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14:paraId="01A99E35" w14:textId="77777777"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14:paraId="6326F945"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6935B7BD"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14:paraId="4CD6B3A3"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14:paraId="63B65638"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14:paraId="651692A9" w14:textId="77777777" w:rsidR="00D111DD" w:rsidRDefault="00D111DD" w:rsidP="001D71E3">
      <w:pPr>
        <w:tabs>
          <w:tab w:val="left" w:pos="180"/>
          <w:tab w:val="num" w:pos="284"/>
        </w:tabs>
        <w:spacing w:line="240" w:lineRule="auto"/>
        <w:ind w:left="284" w:hanging="284"/>
        <w:rPr>
          <w:sz w:val="20"/>
          <w:szCs w:val="20"/>
        </w:rPr>
      </w:pPr>
    </w:p>
    <w:p w14:paraId="2E0541F3" w14:textId="77777777" w:rsidR="00D111DD" w:rsidRDefault="00D111DD" w:rsidP="00D111DD">
      <w:pPr>
        <w:tabs>
          <w:tab w:val="left" w:pos="180"/>
          <w:tab w:val="num" w:pos="284"/>
        </w:tabs>
        <w:spacing w:line="240" w:lineRule="auto"/>
        <w:ind w:firstLine="0"/>
        <w:rPr>
          <w:sz w:val="20"/>
          <w:szCs w:val="20"/>
        </w:rPr>
      </w:pPr>
    </w:p>
    <w:p w14:paraId="1ABFD7FA" w14:textId="77777777"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14:paraId="4CCD5D59" w14:textId="77777777" w:rsidR="003E7499" w:rsidRPr="00BC7A50" w:rsidRDefault="003E7499" w:rsidP="003E7499">
      <w:pPr>
        <w:pStyle w:val="2"/>
        <w:numPr>
          <w:ilvl w:val="0"/>
          <w:numId w:val="0"/>
        </w:numPr>
        <w:spacing w:before="0"/>
        <w:ind w:left="1134" w:hanging="1134"/>
        <w:jc w:val="right"/>
        <w:rPr>
          <w:sz w:val="20"/>
          <w:szCs w:val="20"/>
        </w:rPr>
      </w:pPr>
      <w:bookmarkStart w:id="132" w:name="_Ref452043403"/>
      <w:bookmarkStart w:id="133" w:name="_Toc465786517"/>
      <w:r w:rsidRPr="00BC7A50">
        <w:rPr>
          <w:b w:val="0"/>
          <w:sz w:val="20"/>
          <w:szCs w:val="20"/>
        </w:rPr>
        <w:t>Технического предложения</w:t>
      </w:r>
      <w:bookmarkEnd w:id="132"/>
      <w:bookmarkEnd w:id="133"/>
      <w:r w:rsidR="00FC01DA">
        <w:rPr>
          <w:b w:val="0"/>
          <w:sz w:val="20"/>
          <w:szCs w:val="20"/>
        </w:rPr>
        <w:t xml:space="preserve"> (Форма№3</w:t>
      </w:r>
      <w:r w:rsidRPr="00BC7A50">
        <w:rPr>
          <w:b w:val="0"/>
          <w:sz w:val="20"/>
          <w:szCs w:val="20"/>
        </w:rPr>
        <w:t>)</w:t>
      </w:r>
    </w:p>
    <w:p w14:paraId="7D82FCC4" w14:textId="35ECC906" w:rsidR="003E7499" w:rsidRPr="00BC7A50" w:rsidRDefault="003E7499" w:rsidP="003E7499">
      <w:pPr>
        <w:keepNext/>
        <w:spacing w:line="240" w:lineRule="auto"/>
        <w:ind w:right="141"/>
        <w:jc w:val="right"/>
        <w:rPr>
          <w:sz w:val="20"/>
          <w:szCs w:val="20"/>
        </w:rPr>
      </w:pPr>
      <w:r w:rsidRPr="00BC7A50">
        <w:rPr>
          <w:sz w:val="20"/>
          <w:szCs w:val="20"/>
        </w:rPr>
        <w:t>«____» __________ 20</w:t>
      </w:r>
      <w:r w:rsidR="00534666">
        <w:rPr>
          <w:sz w:val="20"/>
          <w:szCs w:val="20"/>
        </w:rPr>
        <w:t>21</w:t>
      </w:r>
      <w:r w:rsidRPr="00BC7A50">
        <w:rPr>
          <w:sz w:val="20"/>
          <w:szCs w:val="20"/>
        </w:rPr>
        <w:t> года</w:t>
      </w:r>
    </w:p>
    <w:p w14:paraId="2527D873" w14:textId="77777777" w:rsidR="003E7499" w:rsidRPr="00BC7A50" w:rsidRDefault="003E7499" w:rsidP="003E7499">
      <w:pPr>
        <w:keepNext/>
        <w:spacing w:line="240" w:lineRule="auto"/>
        <w:ind w:right="141"/>
        <w:jc w:val="right"/>
        <w:rPr>
          <w:sz w:val="20"/>
          <w:szCs w:val="20"/>
        </w:rPr>
      </w:pPr>
      <w:r w:rsidRPr="00BC7A50">
        <w:rPr>
          <w:sz w:val="20"/>
          <w:szCs w:val="20"/>
        </w:rPr>
        <w:t>№ ________________________</w:t>
      </w:r>
    </w:p>
    <w:p w14:paraId="04A78754" w14:textId="77777777" w:rsidR="003E7499" w:rsidRDefault="003E7499" w:rsidP="003E7499">
      <w:pPr>
        <w:keepNext/>
        <w:spacing w:before="240" w:after="240" w:line="240" w:lineRule="auto"/>
        <w:ind w:right="141"/>
        <w:jc w:val="center"/>
        <w:rPr>
          <w:b/>
          <w:caps/>
          <w:sz w:val="20"/>
          <w:szCs w:val="20"/>
        </w:rPr>
      </w:pPr>
    </w:p>
    <w:p w14:paraId="29FF42EF" w14:textId="77777777" w:rsidR="003E7499" w:rsidRPr="00BC7A50" w:rsidRDefault="003E7499" w:rsidP="003E7499">
      <w:pPr>
        <w:keepNext/>
        <w:spacing w:before="240" w:after="240" w:line="240" w:lineRule="auto"/>
        <w:ind w:right="141"/>
        <w:jc w:val="center"/>
        <w:rPr>
          <w:b/>
          <w:caps/>
          <w:sz w:val="20"/>
          <w:szCs w:val="20"/>
        </w:rPr>
      </w:pPr>
    </w:p>
    <w:p w14:paraId="40B7A51D" w14:textId="77777777"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14:paraId="60461EA7" w14:textId="77777777"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14:paraId="7D12D3B1" w14:textId="77777777"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14:paraId="56502423" w14:textId="77777777" w:rsidR="003E7499" w:rsidRPr="00BC7A50" w:rsidRDefault="003E7499" w:rsidP="003E7499">
      <w:pPr>
        <w:rPr>
          <w:sz w:val="20"/>
          <w:szCs w:val="20"/>
        </w:rPr>
      </w:pPr>
    </w:p>
    <w:p w14:paraId="5B872FD9" w14:textId="77777777"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14:paraId="6C438F91" w14:textId="77777777" w:rsidR="003E7499" w:rsidRDefault="003E7499" w:rsidP="003E7499">
      <w:pPr>
        <w:rPr>
          <w:sz w:val="20"/>
          <w:szCs w:val="20"/>
        </w:rPr>
      </w:pPr>
    </w:p>
    <w:p w14:paraId="76E7918D" w14:textId="77777777" w:rsidR="003E7499" w:rsidRDefault="003E7499" w:rsidP="003E7499">
      <w:pPr>
        <w:rPr>
          <w:sz w:val="20"/>
          <w:szCs w:val="20"/>
        </w:rPr>
      </w:pPr>
    </w:p>
    <w:p w14:paraId="2CC7D35F" w14:textId="77777777" w:rsidR="003E7499" w:rsidRDefault="003E7499" w:rsidP="003E7499">
      <w:pPr>
        <w:rPr>
          <w:sz w:val="20"/>
          <w:szCs w:val="20"/>
        </w:rPr>
      </w:pPr>
    </w:p>
    <w:p w14:paraId="0904B4D0" w14:textId="77777777" w:rsidR="003E7499" w:rsidRPr="00BC7A50" w:rsidRDefault="003E7499" w:rsidP="003E7499">
      <w:pPr>
        <w:rPr>
          <w:sz w:val="20"/>
          <w:szCs w:val="20"/>
        </w:rPr>
      </w:pPr>
    </w:p>
    <w:p w14:paraId="1499461D" w14:textId="77777777" w:rsidR="003E7499" w:rsidRPr="00BC7A50" w:rsidRDefault="003E7499" w:rsidP="003E7499">
      <w:pPr>
        <w:rPr>
          <w:sz w:val="20"/>
          <w:szCs w:val="20"/>
        </w:rPr>
      </w:pPr>
    </w:p>
    <w:p w14:paraId="57238300" w14:textId="5DA3BE3C"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14:paraId="0865873F" w14:textId="77777777" w:rsidR="003E7499" w:rsidRPr="00BC7A50" w:rsidRDefault="003E7499" w:rsidP="003E7499">
      <w:pPr>
        <w:rPr>
          <w:sz w:val="20"/>
          <w:szCs w:val="20"/>
        </w:rPr>
      </w:pPr>
    </w:p>
    <w:p w14:paraId="3A02331C" w14:textId="77777777" w:rsidR="003E7499" w:rsidRPr="00BC7A50" w:rsidRDefault="003E7499" w:rsidP="003E7499">
      <w:pPr>
        <w:rPr>
          <w:sz w:val="20"/>
          <w:szCs w:val="20"/>
        </w:rPr>
      </w:pPr>
    </w:p>
    <w:p w14:paraId="016F8DFF" w14:textId="77777777" w:rsidR="003E7499" w:rsidRDefault="003E7499" w:rsidP="009E1EC1">
      <w:pPr>
        <w:ind w:firstLine="0"/>
        <w:rPr>
          <w:sz w:val="20"/>
          <w:szCs w:val="20"/>
        </w:rPr>
      </w:pPr>
    </w:p>
    <w:p w14:paraId="2FA7146E" w14:textId="77777777" w:rsidR="009E1EC1" w:rsidRDefault="009E1EC1" w:rsidP="009E1EC1">
      <w:pPr>
        <w:ind w:firstLine="0"/>
        <w:rPr>
          <w:sz w:val="20"/>
          <w:szCs w:val="20"/>
        </w:rPr>
      </w:pPr>
    </w:p>
    <w:p w14:paraId="37C77A8F" w14:textId="77777777" w:rsidR="009E1EC1" w:rsidRDefault="009E1EC1" w:rsidP="009E1EC1">
      <w:pPr>
        <w:ind w:firstLine="0"/>
        <w:rPr>
          <w:sz w:val="20"/>
          <w:szCs w:val="20"/>
        </w:rPr>
      </w:pPr>
    </w:p>
    <w:p w14:paraId="7AB58092" w14:textId="77777777" w:rsidR="009E1EC1" w:rsidRDefault="009E1EC1" w:rsidP="009E1EC1">
      <w:pPr>
        <w:ind w:firstLine="0"/>
        <w:rPr>
          <w:sz w:val="20"/>
          <w:szCs w:val="20"/>
        </w:rPr>
      </w:pPr>
    </w:p>
    <w:p w14:paraId="2012679D" w14:textId="77777777" w:rsidR="009E1EC1" w:rsidRDefault="009E1EC1" w:rsidP="009E1EC1">
      <w:pPr>
        <w:ind w:firstLine="0"/>
        <w:rPr>
          <w:sz w:val="20"/>
          <w:szCs w:val="20"/>
        </w:rPr>
      </w:pPr>
    </w:p>
    <w:p w14:paraId="7D1DAE33" w14:textId="77777777" w:rsidR="009E1EC1" w:rsidRDefault="009E1EC1" w:rsidP="009E1EC1">
      <w:pPr>
        <w:ind w:firstLine="0"/>
        <w:rPr>
          <w:sz w:val="20"/>
          <w:szCs w:val="20"/>
        </w:rPr>
      </w:pPr>
    </w:p>
    <w:p w14:paraId="76B0D542" w14:textId="77777777" w:rsidR="009E1EC1" w:rsidRDefault="009E1EC1" w:rsidP="009E1EC1">
      <w:pPr>
        <w:ind w:firstLine="0"/>
        <w:rPr>
          <w:sz w:val="20"/>
          <w:szCs w:val="20"/>
        </w:rPr>
      </w:pPr>
    </w:p>
    <w:p w14:paraId="78F23331" w14:textId="77777777" w:rsidR="009E1EC1" w:rsidRDefault="009E1EC1" w:rsidP="009E1EC1">
      <w:pPr>
        <w:ind w:firstLine="0"/>
        <w:rPr>
          <w:sz w:val="20"/>
          <w:szCs w:val="20"/>
        </w:rPr>
      </w:pPr>
    </w:p>
    <w:p w14:paraId="7EA2E67E" w14:textId="77777777" w:rsidR="009E1EC1" w:rsidRPr="00BC7A50" w:rsidRDefault="009E1EC1" w:rsidP="009E1EC1">
      <w:pPr>
        <w:ind w:firstLine="0"/>
        <w:rPr>
          <w:sz w:val="20"/>
          <w:szCs w:val="20"/>
        </w:rPr>
      </w:pPr>
    </w:p>
    <w:p w14:paraId="4A716E2D" w14:textId="77777777" w:rsidR="003E7499" w:rsidRPr="00BC7A50" w:rsidRDefault="003E7499" w:rsidP="003E7499">
      <w:pPr>
        <w:rPr>
          <w:sz w:val="20"/>
          <w:szCs w:val="20"/>
        </w:rPr>
      </w:pPr>
    </w:p>
    <w:p w14:paraId="7C9C9EAB" w14:textId="77777777"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14:paraId="1F7FFCA9" w14:textId="77777777"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14:paraId="0C0CA0A9" w14:textId="77777777" w:rsidR="003E7499" w:rsidRDefault="003E7499" w:rsidP="003E7499">
      <w:pPr>
        <w:tabs>
          <w:tab w:val="center" w:pos="1985"/>
        </w:tabs>
        <w:spacing w:line="240" w:lineRule="auto"/>
        <w:ind w:right="141"/>
        <w:rPr>
          <w:sz w:val="20"/>
          <w:szCs w:val="20"/>
        </w:rPr>
      </w:pPr>
      <w:r w:rsidRPr="00BC7A50">
        <w:rPr>
          <w:sz w:val="20"/>
          <w:szCs w:val="20"/>
        </w:rPr>
        <w:tab/>
        <w:t>М.П.</w:t>
      </w:r>
    </w:p>
    <w:p w14:paraId="5B7C2EE3" w14:textId="77777777" w:rsidR="003E7499" w:rsidRDefault="003E7499" w:rsidP="003E7499">
      <w:pPr>
        <w:tabs>
          <w:tab w:val="center" w:pos="1985"/>
        </w:tabs>
        <w:spacing w:line="240" w:lineRule="auto"/>
        <w:ind w:right="141"/>
        <w:rPr>
          <w:sz w:val="20"/>
          <w:szCs w:val="20"/>
        </w:rPr>
      </w:pPr>
    </w:p>
    <w:p w14:paraId="461F9CD8" w14:textId="77777777" w:rsidR="003E7499" w:rsidRDefault="003E7499" w:rsidP="003E7499">
      <w:pPr>
        <w:tabs>
          <w:tab w:val="center" w:pos="1985"/>
        </w:tabs>
        <w:spacing w:line="240" w:lineRule="auto"/>
        <w:ind w:right="141"/>
        <w:rPr>
          <w:sz w:val="20"/>
          <w:szCs w:val="20"/>
        </w:rPr>
      </w:pPr>
    </w:p>
    <w:p w14:paraId="45D0F744" w14:textId="77777777"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7CAABBA6" w14:textId="77777777"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3CEDC83D" w14:textId="77777777"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927AC99"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14:paraId="5215144A"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14:paraId="0DB84941" w14:textId="43D8E87B"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14:paraId="735B87AE" w14:textId="042F85B9" w:rsidR="00AE4555" w:rsidRDefault="00AE4555" w:rsidP="00E95D51">
      <w:pPr>
        <w:tabs>
          <w:tab w:val="left" w:pos="180"/>
          <w:tab w:val="num" w:pos="284"/>
        </w:tabs>
        <w:spacing w:line="240" w:lineRule="auto"/>
        <w:ind w:left="284" w:hanging="284"/>
        <w:rPr>
          <w:sz w:val="20"/>
          <w:szCs w:val="20"/>
        </w:rPr>
      </w:pPr>
    </w:p>
    <w:p w14:paraId="2E29B957" w14:textId="77777777" w:rsidR="00AE4555" w:rsidRDefault="00AE4555" w:rsidP="00E95D51">
      <w:pPr>
        <w:tabs>
          <w:tab w:val="left" w:pos="180"/>
          <w:tab w:val="num" w:pos="284"/>
        </w:tabs>
        <w:spacing w:line="240" w:lineRule="auto"/>
        <w:ind w:left="284" w:hanging="284"/>
        <w:rPr>
          <w:sz w:val="20"/>
          <w:szCs w:val="20"/>
        </w:rPr>
      </w:pPr>
    </w:p>
    <w:p w14:paraId="71DF0B71" w14:textId="77777777"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14:paraId="14C6DD2C" w14:textId="77777777"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C1FA2D9" w14:textId="77777777"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14:paraId="54B72BB5" w14:textId="77777777"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14:paraId="1214A688" w14:textId="42C599CB"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w:t>
      </w:r>
      <w:proofErr w:type="gramStart"/>
      <w:r>
        <w:rPr>
          <w:sz w:val="24"/>
          <w:szCs w:val="24"/>
        </w:rPr>
        <w:t>_»_</w:t>
      </w:r>
      <w:proofErr w:type="gramEnd"/>
      <w:r>
        <w:rPr>
          <w:sz w:val="24"/>
          <w:szCs w:val="24"/>
        </w:rPr>
        <w:t>___________ 20</w:t>
      </w:r>
      <w:r w:rsidR="00534666">
        <w:rPr>
          <w:sz w:val="24"/>
          <w:szCs w:val="24"/>
        </w:rPr>
        <w:t>21</w:t>
      </w:r>
      <w:r>
        <w:rPr>
          <w:sz w:val="24"/>
          <w:szCs w:val="24"/>
        </w:rPr>
        <w:t>г. №_</w:t>
      </w:r>
      <w:r w:rsidRPr="00BA08E8">
        <w:rPr>
          <w:sz w:val="24"/>
          <w:szCs w:val="24"/>
        </w:rPr>
        <w:t>___</w:t>
      </w:r>
    </w:p>
    <w:p w14:paraId="3D4578D6" w14:textId="77777777" w:rsidR="00C63913" w:rsidRPr="00BA08E8" w:rsidRDefault="00C63913" w:rsidP="00C63913">
      <w:pPr>
        <w:tabs>
          <w:tab w:val="num" w:pos="0"/>
        </w:tabs>
        <w:suppressAutoHyphens/>
        <w:spacing w:line="240" w:lineRule="auto"/>
        <w:ind w:firstLine="0"/>
        <w:jc w:val="center"/>
        <w:rPr>
          <w:b/>
          <w:sz w:val="24"/>
          <w:szCs w:val="24"/>
        </w:rPr>
      </w:pPr>
    </w:p>
    <w:p w14:paraId="2D3983E2" w14:textId="77777777"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14:paraId="12853C49" w14:textId="77777777" w:rsidR="00C63913" w:rsidRDefault="00C63913" w:rsidP="00C63913">
      <w:pPr>
        <w:tabs>
          <w:tab w:val="num" w:pos="0"/>
        </w:tabs>
        <w:spacing w:line="240" w:lineRule="auto"/>
        <w:ind w:right="424" w:firstLine="0"/>
        <w:jc w:val="left"/>
        <w:rPr>
          <w:sz w:val="20"/>
          <w:szCs w:val="20"/>
        </w:rPr>
      </w:pPr>
      <w:r w:rsidRPr="005157E4">
        <w:rPr>
          <w:sz w:val="20"/>
          <w:szCs w:val="20"/>
        </w:rPr>
        <w:t xml:space="preserve">Наименование и адрес </w:t>
      </w:r>
      <w:proofErr w:type="gramStart"/>
      <w:r w:rsidRPr="005157E4">
        <w:rPr>
          <w:sz w:val="20"/>
          <w:szCs w:val="20"/>
        </w:rPr>
        <w:t>Участника:_</w:t>
      </w:r>
      <w:proofErr w:type="gramEnd"/>
      <w:r w:rsidRPr="005157E4">
        <w:rPr>
          <w:sz w:val="20"/>
          <w:szCs w:val="20"/>
        </w:rPr>
        <w:t>____________________________________</w:t>
      </w:r>
      <w:r>
        <w:rPr>
          <w:sz w:val="20"/>
          <w:szCs w:val="20"/>
        </w:rPr>
        <w:t>______________________</w:t>
      </w:r>
    </w:p>
    <w:p w14:paraId="1C66856D" w14:textId="77777777" w:rsidR="00780AA6" w:rsidRDefault="00780AA6" w:rsidP="00C63913">
      <w:pPr>
        <w:tabs>
          <w:tab w:val="num" w:pos="0"/>
        </w:tabs>
        <w:spacing w:line="240" w:lineRule="auto"/>
        <w:ind w:right="424" w:firstLine="0"/>
        <w:jc w:val="left"/>
        <w:rPr>
          <w:sz w:val="20"/>
          <w:szCs w:val="20"/>
        </w:rPr>
      </w:pPr>
    </w:p>
    <w:p w14:paraId="24197653" w14:textId="77777777" w:rsidR="00780AA6" w:rsidRDefault="00780AA6" w:rsidP="00C63913">
      <w:pPr>
        <w:tabs>
          <w:tab w:val="num" w:pos="0"/>
        </w:tabs>
        <w:spacing w:line="240" w:lineRule="auto"/>
        <w:ind w:right="424" w:firstLine="0"/>
        <w:jc w:val="left"/>
        <w:rPr>
          <w:sz w:val="20"/>
          <w:szCs w:val="20"/>
        </w:rPr>
      </w:pPr>
    </w:p>
    <w:p w14:paraId="7FDD0BD1" w14:textId="77777777"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14:paraId="6E09A81A" w14:textId="77777777"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14:paraId="5E1B3D92" w14:textId="77777777" w:rsidR="00C63913" w:rsidRPr="00ED7886" w:rsidRDefault="00C63913" w:rsidP="00CF37B5">
            <w:pPr>
              <w:pStyle w:val="a8"/>
              <w:spacing w:before="0" w:after="0" w:line="276" w:lineRule="auto"/>
              <w:ind w:left="0" w:right="0"/>
              <w:jc w:val="center"/>
              <w:rPr>
                <w:b/>
                <w:sz w:val="20"/>
                <w:szCs w:val="20"/>
                <w:lang w:val="ru-RU"/>
              </w:rPr>
            </w:pPr>
            <w:r w:rsidRPr="00ED7886">
              <w:rPr>
                <w:b/>
                <w:sz w:val="20"/>
                <w:szCs w:val="20"/>
                <w:lang w:val="ru-RU"/>
              </w:rPr>
              <w:t>№ п/п</w:t>
            </w:r>
          </w:p>
        </w:tc>
        <w:tc>
          <w:tcPr>
            <w:tcW w:w="7371" w:type="dxa"/>
            <w:tcBorders>
              <w:top w:val="single" w:sz="4" w:space="0" w:color="auto"/>
              <w:left w:val="single" w:sz="4" w:space="0" w:color="auto"/>
              <w:bottom w:val="single" w:sz="4" w:space="0" w:color="auto"/>
              <w:right w:val="single" w:sz="4" w:space="0" w:color="auto"/>
            </w:tcBorders>
            <w:hideMark/>
          </w:tcPr>
          <w:p w14:paraId="5615F29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14:paraId="2307671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Сведения об Участнике</w:t>
            </w:r>
          </w:p>
        </w:tc>
      </w:tr>
      <w:tr w:rsidR="00C63913" w:rsidRPr="005157E4" w14:paraId="48E5377E"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382DEBE"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A7C4B6" w14:textId="77777777"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14:paraId="153261F9" w14:textId="77777777" w:rsidR="00C63913" w:rsidRPr="005157E4" w:rsidRDefault="00C63913" w:rsidP="00CF37B5">
            <w:pPr>
              <w:pStyle w:val="a7"/>
              <w:spacing w:before="0" w:after="0" w:line="276" w:lineRule="auto"/>
              <w:rPr>
                <w:sz w:val="20"/>
                <w:szCs w:val="20"/>
              </w:rPr>
            </w:pPr>
          </w:p>
        </w:tc>
      </w:tr>
      <w:tr w:rsidR="00C63913" w:rsidRPr="005157E4" w14:paraId="3EAC786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1C8EB2C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6DDD4E" w14:textId="77777777"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14:paraId="76CFBEB7" w14:textId="77777777"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14:paraId="1AD47A54" w14:textId="77777777"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14:paraId="6465A821" w14:textId="13AD4CB4"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14:paraId="2AEFDBFF" w14:textId="77777777"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ED78F97" w14:textId="77777777" w:rsidR="00C63913" w:rsidRPr="005157E4" w:rsidRDefault="00C63913" w:rsidP="00CF37B5">
            <w:pPr>
              <w:pStyle w:val="a7"/>
              <w:spacing w:before="0" w:after="0" w:line="276" w:lineRule="auto"/>
              <w:rPr>
                <w:sz w:val="20"/>
                <w:szCs w:val="20"/>
              </w:rPr>
            </w:pPr>
          </w:p>
        </w:tc>
      </w:tr>
      <w:tr w:rsidR="00C63913" w:rsidRPr="005157E4" w14:paraId="1E54C8C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99424D7"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3563DFF" w14:textId="77777777"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14:paraId="5E953D12" w14:textId="77777777" w:rsidR="00C63913" w:rsidRPr="005157E4" w:rsidRDefault="00C63913" w:rsidP="00CF37B5">
            <w:pPr>
              <w:pStyle w:val="a7"/>
              <w:spacing w:before="0" w:after="0" w:line="276" w:lineRule="auto"/>
              <w:rPr>
                <w:sz w:val="20"/>
                <w:szCs w:val="20"/>
              </w:rPr>
            </w:pPr>
          </w:p>
        </w:tc>
      </w:tr>
      <w:tr w:rsidR="00C63913" w:rsidRPr="005157E4" w14:paraId="21D04E8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5A79A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DBB4B6" w14:textId="77777777"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14:paraId="7CB0B302" w14:textId="77777777" w:rsidR="00C63913" w:rsidRPr="005157E4" w:rsidRDefault="00C63913" w:rsidP="00CF37B5">
            <w:pPr>
              <w:pStyle w:val="a7"/>
              <w:spacing w:before="0" w:after="0" w:line="276" w:lineRule="auto"/>
              <w:rPr>
                <w:sz w:val="20"/>
                <w:szCs w:val="20"/>
              </w:rPr>
            </w:pPr>
          </w:p>
        </w:tc>
      </w:tr>
      <w:tr w:rsidR="00C63913" w:rsidRPr="005157E4" w14:paraId="77FD53B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F61AC8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24407B" w14:textId="77777777"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14:paraId="16CAAA8B" w14:textId="77777777" w:rsidR="00C63913" w:rsidRPr="005157E4" w:rsidRDefault="00C63913" w:rsidP="00CF37B5">
            <w:pPr>
              <w:pStyle w:val="a7"/>
              <w:spacing w:before="0" w:after="0" w:line="276" w:lineRule="auto"/>
              <w:rPr>
                <w:sz w:val="20"/>
                <w:szCs w:val="20"/>
              </w:rPr>
            </w:pPr>
          </w:p>
        </w:tc>
      </w:tr>
      <w:tr w:rsidR="00C63913" w:rsidRPr="005157E4" w14:paraId="702E3FF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C81565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D93C2B" w14:textId="77777777"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14:paraId="60E5EFD2" w14:textId="77777777" w:rsidR="00C63913" w:rsidRPr="005157E4" w:rsidRDefault="00C63913" w:rsidP="00CF37B5">
            <w:pPr>
              <w:pStyle w:val="a7"/>
              <w:spacing w:before="0" w:after="0" w:line="276" w:lineRule="auto"/>
              <w:rPr>
                <w:sz w:val="20"/>
                <w:szCs w:val="20"/>
              </w:rPr>
            </w:pPr>
          </w:p>
        </w:tc>
      </w:tr>
      <w:tr w:rsidR="00C63913" w:rsidRPr="005157E4" w14:paraId="587E13BD"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958465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9025A5" w14:textId="77777777"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14:paraId="5700E5D5" w14:textId="77777777" w:rsidR="00C63913" w:rsidRPr="005157E4" w:rsidRDefault="00C63913" w:rsidP="00CF37B5">
            <w:pPr>
              <w:pStyle w:val="a7"/>
              <w:spacing w:before="0" w:after="0" w:line="276" w:lineRule="auto"/>
              <w:rPr>
                <w:sz w:val="20"/>
                <w:szCs w:val="20"/>
              </w:rPr>
            </w:pPr>
          </w:p>
        </w:tc>
      </w:tr>
      <w:tr w:rsidR="00C63913" w:rsidRPr="005157E4" w14:paraId="63C931AB"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7C8210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A92FC3" w14:textId="77777777"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14:paraId="1C9A3AA9" w14:textId="77777777" w:rsidR="00C63913" w:rsidRPr="005157E4" w:rsidRDefault="00C63913" w:rsidP="00CF37B5">
            <w:pPr>
              <w:pStyle w:val="a7"/>
              <w:spacing w:before="0" w:after="0" w:line="276" w:lineRule="auto"/>
              <w:rPr>
                <w:sz w:val="20"/>
                <w:szCs w:val="20"/>
              </w:rPr>
            </w:pPr>
          </w:p>
        </w:tc>
      </w:tr>
      <w:tr w:rsidR="00C63913" w:rsidRPr="005157E4" w14:paraId="05D9CCE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88369E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81A0C6" w14:textId="77777777"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14:paraId="1C01A313" w14:textId="77777777" w:rsidR="00C63913" w:rsidRPr="005157E4" w:rsidRDefault="00C63913" w:rsidP="00CF37B5">
            <w:pPr>
              <w:pStyle w:val="a7"/>
              <w:spacing w:before="0" w:after="0" w:line="276" w:lineRule="auto"/>
              <w:rPr>
                <w:sz w:val="20"/>
                <w:szCs w:val="20"/>
              </w:rPr>
            </w:pPr>
          </w:p>
        </w:tc>
      </w:tr>
      <w:tr w:rsidR="00C63913" w:rsidRPr="005157E4" w14:paraId="0323AFC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F96417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5B1927" w14:textId="77777777"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14:paraId="4BE09E3F" w14:textId="77777777" w:rsidR="00C63913" w:rsidRPr="005157E4" w:rsidRDefault="00C63913" w:rsidP="00CF37B5">
            <w:pPr>
              <w:pStyle w:val="a7"/>
              <w:spacing w:before="0" w:after="0" w:line="276" w:lineRule="auto"/>
              <w:rPr>
                <w:sz w:val="20"/>
                <w:szCs w:val="20"/>
              </w:rPr>
            </w:pPr>
          </w:p>
        </w:tc>
      </w:tr>
      <w:tr w:rsidR="00C63913" w:rsidRPr="005157E4" w14:paraId="1E19991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B1A42E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864057" w14:textId="77777777"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14:paraId="7E5F0396" w14:textId="77777777" w:rsidR="00C63913" w:rsidRPr="005157E4" w:rsidRDefault="00C63913" w:rsidP="00CF37B5">
            <w:pPr>
              <w:pStyle w:val="a7"/>
              <w:tabs>
                <w:tab w:val="left" w:pos="3702"/>
              </w:tabs>
              <w:spacing w:before="0" w:after="0" w:line="276" w:lineRule="auto"/>
              <w:ind w:right="612"/>
              <w:rPr>
                <w:sz w:val="20"/>
                <w:szCs w:val="20"/>
              </w:rPr>
            </w:pPr>
          </w:p>
        </w:tc>
      </w:tr>
      <w:tr w:rsidR="00C63913" w:rsidRPr="005157E4" w14:paraId="388B2BF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5711F29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95A89C" w14:textId="77777777"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16724343" w14:textId="77777777" w:rsidR="00C63913" w:rsidRPr="005157E4" w:rsidRDefault="00C63913" w:rsidP="00CF37B5">
            <w:pPr>
              <w:pStyle w:val="a7"/>
              <w:spacing w:before="0" w:after="0" w:line="276" w:lineRule="auto"/>
              <w:rPr>
                <w:sz w:val="20"/>
                <w:szCs w:val="20"/>
              </w:rPr>
            </w:pPr>
          </w:p>
        </w:tc>
      </w:tr>
      <w:tr w:rsidR="00C63913" w:rsidRPr="005157E4" w14:paraId="5A045958" w14:textId="77777777"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14:paraId="4E229FA3"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530230" w14:textId="77777777"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0887BA57" w14:textId="77777777" w:rsidR="00C63913" w:rsidRPr="005157E4" w:rsidRDefault="00C63913" w:rsidP="00CF37B5">
            <w:pPr>
              <w:pStyle w:val="a7"/>
              <w:spacing w:before="0" w:after="0" w:line="276" w:lineRule="auto"/>
              <w:rPr>
                <w:sz w:val="20"/>
                <w:szCs w:val="20"/>
              </w:rPr>
            </w:pPr>
          </w:p>
        </w:tc>
      </w:tr>
      <w:tr w:rsidR="00C63913" w:rsidRPr="005157E4" w14:paraId="4AE3532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3E4789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F2D063" w14:textId="77777777"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14:paraId="64311AF0" w14:textId="77777777" w:rsidR="00C63913" w:rsidRPr="005157E4" w:rsidRDefault="00C63913" w:rsidP="00CF37B5">
            <w:pPr>
              <w:pStyle w:val="a7"/>
              <w:spacing w:before="0" w:after="0" w:line="276" w:lineRule="auto"/>
              <w:rPr>
                <w:sz w:val="20"/>
                <w:szCs w:val="20"/>
              </w:rPr>
            </w:pPr>
          </w:p>
        </w:tc>
      </w:tr>
      <w:tr w:rsidR="00C63913" w:rsidRPr="005157E4" w14:paraId="63F9D25C"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DF939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1C46DD"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14:paraId="30D75E55" w14:textId="77777777"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14:paraId="514AB8BF" w14:textId="77777777"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14:paraId="3A9E575F" w14:textId="77777777"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14:paraId="678AA523" w14:textId="77777777"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CEE1072" w14:textId="77777777" w:rsidR="00C63913" w:rsidRPr="005157E4" w:rsidRDefault="00C63913" w:rsidP="00CF37B5">
            <w:pPr>
              <w:pStyle w:val="a7"/>
              <w:spacing w:before="0" w:after="0" w:line="276" w:lineRule="auto"/>
              <w:rPr>
                <w:sz w:val="20"/>
                <w:szCs w:val="20"/>
              </w:rPr>
            </w:pPr>
          </w:p>
        </w:tc>
      </w:tr>
      <w:tr w:rsidR="00C63913" w:rsidRPr="005157E4" w14:paraId="760337D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207F150"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C12E08"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14:paraId="5F0FA393" w14:textId="77777777" w:rsidR="00C63913" w:rsidRPr="005157E4" w:rsidRDefault="00C63913" w:rsidP="00CF37B5">
            <w:pPr>
              <w:pStyle w:val="a7"/>
              <w:spacing w:before="0" w:after="0" w:line="276" w:lineRule="auto"/>
              <w:rPr>
                <w:sz w:val="20"/>
                <w:szCs w:val="20"/>
              </w:rPr>
            </w:pPr>
          </w:p>
        </w:tc>
      </w:tr>
      <w:tr w:rsidR="00C63913" w:rsidRPr="005157E4" w14:paraId="497137E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482819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B3083A"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14:paraId="684F68B8" w14:textId="77777777" w:rsidR="00C63913" w:rsidRPr="005157E4" w:rsidRDefault="00C63913" w:rsidP="00CF37B5">
            <w:pPr>
              <w:pStyle w:val="a7"/>
              <w:spacing w:before="0" w:after="0" w:line="276" w:lineRule="auto"/>
              <w:rPr>
                <w:sz w:val="20"/>
                <w:szCs w:val="20"/>
              </w:rPr>
            </w:pPr>
          </w:p>
        </w:tc>
      </w:tr>
    </w:tbl>
    <w:p w14:paraId="177A89B0" w14:textId="77777777" w:rsidR="006A49C4" w:rsidRPr="00924719" w:rsidRDefault="006A49C4" w:rsidP="00C63913">
      <w:pPr>
        <w:autoSpaceDE w:val="0"/>
        <w:autoSpaceDN w:val="0"/>
        <w:spacing w:line="240" w:lineRule="auto"/>
        <w:ind w:left="-850" w:right="118" w:hanging="1"/>
        <w:rPr>
          <w:sz w:val="18"/>
          <w:szCs w:val="18"/>
        </w:rPr>
      </w:pPr>
    </w:p>
    <w:p w14:paraId="5300E693" w14:textId="77777777" w:rsidR="006A49C4" w:rsidRPr="00924719" w:rsidRDefault="006A49C4" w:rsidP="00C63913">
      <w:pPr>
        <w:autoSpaceDE w:val="0"/>
        <w:autoSpaceDN w:val="0"/>
        <w:spacing w:line="240" w:lineRule="auto"/>
        <w:ind w:left="-850" w:right="118" w:hanging="1"/>
        <w:rPr>
          <w:sz w:val="18"/>
          <w:szCs w:val="18"/>
        </w:rPr>
      </w:pPr>
    </w:p>
    <w:p w14:paraId="649A73BC" w14:textId="77777777" w:rsidR="00C63913" w:rsidRPr="00E13298" w:rsidRDefault="00C63913" w:rsidP="00C63913">
      <w:pPr>
        <w:autoSpaceDE w:val="0"/>
        <w:autoSpaceDN w:val="0"/>
        <w:spacing w:line="240" w:lineRule="auto"/>
        <w:ind w:left="-709" w:right="118" w:firstLine="0"/>
        <w:rPr>
          <w:sz w:val="18"/>
          <w:szCs w:val="18"/>
        </w:rPr>
      </w:pPr>
      <w:r w:rsidRPr="00E13298">
        <w:rPr>
          <w:sz w:val="18"/>
          <w:szCs w:val="18"/>
        </w:rPr>
        <w:lastRenderedPageBreak/>
        <w:t xml:space="preserve">Например, организация А владеет 51% акций/долей в уставном капитале организации В, а организация </w:t>
      </w:r>
      <w:proofErr w:type="gramStart"/>
      <w:r w:rsidRPr="00E13298">
        <w:rPr>
          <w:sz w:val="18"/>
          <w:szCs w:val="18"/>
        </w:rPr>
        <w:t>В владеет</w:t>
      </w:r>
      <w:proofErr w:type="gramEnd"/>
      <w:r w:rsidRPr="00E13298">
        <w:rPr>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14:paraId="1456E770" w14:textId="77777777" w:rsidR="006A49C4" w:rsidRPr="006A49C4" w:rsidRDefault="006A49C4" w:rsidP="00C63913">
      <w:pPr>
        <w:tabs>
          <w:tab w:val="num" w:pos="-851"/>
        </w:tabs>
        <w:spacing w:line="240" w:lineRule="auto"/>
        <w:ind w:left="-850" w:hanging="1"/>
        <w:rPr>
          <w:sz w:val="24"/>
          <w:szCs w:val="24"/>
        </w:rPr>
      </w:pPr>
    </w:p>
    <w:p w14:paraId="64F97BFE" w14:textId="77777777"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14:paraId="5216A3FA" w14:textId="77777777"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14:paraId="499D8C74" w14:textId="77777777" w:rsidR="00C63913" w:rsidRPr="00BA08E8" w:rsidRDefault="00C63913" w:rsidP="00C63913">
      <w:pPr>
        <w:tabs>
          <w:tab w:val="num" w:pos="0"/>
        </w:tabs>
        <w:spacing w:line="240" w:lineRule="auto"/>
        <w:ind w:right="3684" w:firstLine="0"/>
        <w:rPr>
          <w:sz w:val="24"/>
          <w:szCs w:val="24"/>
          <w:vertAlign w:val="superscript"/>
        </w:rPr>
      </w:pPr>
    </w:p>
    <w:p w14:paraId="3C2227CA" w14:textId="77777777" w:rsidR="00C63913" w:rsidRPr="00BA08E8" w:rsidRDefault="00C63913" w:rsidP="00C63913">
      <w:pPr>
        <w:tabs>
          <w:tab w:val="num" w:pos="0"/>
        </w:tabs>
        <w:spacing w:line="240" w:lineRule="auto"/>
        <w:ind w:firstLine="0"/>
        <w:rPr>
          <w:sz w:val="24"/>
          <w:szCs w:val="24"/>
        </w:rPr>
      </w:pPr>
    </w:p>
    <w:p w14:paraId="055D4E92"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4" w:name="_Toc98254035"/>
      <w:r w:rsidRPr="00FA72BA">
        <w:rPr>
          <w:b/>
          <w:sz w:val="24"/>
          <w:szCs w:val="24"/>
        </w:rPr>
        <w:t>окончание формы</w:t>
      </w:r>
    </w:p>
    <w:p w14:paraId="679BF6E0" w14:textId="77777777"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4"/>
    </w:p>
    <w:p w14:paraId="655AE64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14:paraId="6B41627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 xml:space="preserve">2. Участник указывает свое фирменное наименование (в </w:t>
      </w:r>
      <w:proofErr w:type="spellStart"/>
      <w:r w:rsidRPr="006A49C4">
        <w:rPr>
          <w:sz w:val="20"/>
          <w:szCs w:val="20"/>
        </w:rPr>
        <w:t>т.ч</w:t>
      </w:r>
      <w:proofErr w:type="spellEnd"/>
      <w:r w:rsidRPr="006A49C4">
        <w:rPr>
          <w:sz w:val="20"/>
          <w:szCs w:val="20"/>
        </w:rPr>
        <w:t>. организационно-правовую форму) и свой адрес.</w:t>
      </w:r>
    </w:p>
    <w:p w14:paraId="466BA1A2"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14:paraId="2A24B06D" w14:textId="28D0F64B"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14:paraId="5C9100A4" w14:textId="77777777" w:rsidR="00C63913" w:rsidRDefault="00C63913" w:rsidP="00C63913">
      <w:pPr>
        <w:tabs>
          <w:tab w:val="num" w:pos="0"/>
          <w:tab w:val="left" w:pos="180"/>
        </w:tabs>
        <w:spacing w:line="240" w:lineRule="auto"/>
      </w:pPr>
    </w:p>
    <w:p w14:paraId="41D27283" w14:textId="17B75C73" w:rsidR="001107C4" w:rsidRDefault="001107C4" w:rsidP="00C63913">
      <w:pPr>
        <w:tabs>
          <w:tab w:val="num" w:pos="0"/>
          <w:tab w:val="left" w:pos="180"/>
        </w:tabs>
        <w:spacing w:line="240" w:lineRule="auto"/>
      </w:pPr>
    </w:p>
    <w:p w14:paraId="70625C00" w14:textId="129FBF5B" w:rsidR="00E62687" w:rsidRDefault="00E62687" w:rsidP="00C63913">
      <w:pPr>
        <w:tabs>
          <w:tab w:val="num" w:pos="0"/>
          <w:tab w:val="left" w:pos="180"/>
        </w:tabs>
        <w:spacing w:line="240" w:lineRule="auto"/>
      </w:pPr>
    </w:p>
    <w:p w14:paraId="157CB1F8" w14:textId="580355A7" w:rsidR="00E62687" w:rsidRDefault="00E62687" w:rsidP="00C63913">
      <w:pPr>
        <w:tabs>
          <w:tab w:val="num" w:pos="0"/>
          <w:tab w:val="left" w:pos="180"/>
        </w:tabs>
        <w:spacing w:line="240" w:lineRule="auto"/>
      </w:pPr>
    </w:p>
    <w:p w14:paraId="12F9CF5F" w14:textId="69CEE48E" w:rsidR="00E62687" w:rsidRDefault="00E62687" w:rsidP="00C63913">
      <w:pPr>
        <w:tabs>
          <w:tab w:val="num" w:pos="0"/>
          <w:tab w:val="left" w:pos="180"/>
        </w:tabs>
        <w:spacing w:line="240" w:lineRule="auto"/>
      </w:pPr>
    </w:p>
    <w:p w14:paraId="4123151F" w14:textId="068671FA" w:rsidR="00E62687" w:rsidRDefault="00E62687" w:rsidP="00C63913">
      <w:pPr>
        <w:tabs>
          <w:tab w:val="num" w:pos="0"/>
          <w:tab w:val="left" w:pos="180"/>
        </w:tabs>
        <w:spacing w:line="240" w:lineRule="auto"/>
      </w:pPr>
    </w:p>
    <w:p w14:paraId="6ECF3379" w14:textId="4FA3A5A2" w:rsidR="00E62687" w:rsidRDefault="00E62687" w:rsidP="00C63913">
      <w:pPr>
        <w:tabs>
          <w:tab w:val="num" w:pos="0"/>
          <w:tab w:val="left" w:pos="180"/>
        </w:tabs>
        <w:spacing w:line="240" w:lineRule="auto"/>
      </w:pPr>
    </w:p>
    <w:p w14:paraId="5416113D" w14:textId="271DF2D4" w:rsidR="00E62687" w:rsidRDefault="00E62687" w:rsidP="00C63913">
      <w:pPr>
        <w:tabs>
          <w:tab w:val="num" w:pos="0"/>
          <w:tab w:val="left" w:pos="180"/>
        </w:tabs>
        <w:spacing w:line="240" w:lineRule="auto"/>
      </w:pPr>
    </w:p>
    <w:p w14:paraId="42F97D17" w14:textId="108A0D32" w:rsidR="00E62687" w:rsidRDefault="00E62687" w:rsidP="00C63913">
      <w:pPr>
        <w:tabs>
          <w:tab w:val="num" w:pos="0"/>
          <w:tab w:val="left" w:pos="180"/>
        </w:tabs>
        <w:spacing w:line="240" w:lineRule="auto"/>
      </w:pPr>
    </w:p>
    <w:p w14:paraId="1B28EF70" w14:textId="33FBE352" w:rsidR="00E62687" w:rsidRDefault="00E62687" w:rsidP="00C63913">
      <w:pPr>
        <w:tabs>
          <w:tab w:val="num" w:pos="0"/>
          <w:tab w:val="left" w:pos="180"/>
        </w:tabs>
        <w:spacing w:line="240" w:lineRule="auto"/>
      </w:pPr>
    </w:p>
    <w:p w14:paraId="614C8B31" w14:textId="7F55AE70" w:rsidR="00E62687" w:rsidRDefault="00E62687" w:rsidP="00C63913">
      <w:pPr>
        <w:tabs>
          <w:tab w:val="num" w:pos="0"/>
          <w:tab w:val="left" w:pos="180"/>
        </w:tabs>
        <w:spacing w:line="240" w:lineRule="auto"/>
      </w:pPr>
    </w:p>
    <w:p w14:paraId="1511F2E7" w14:textId="17352874" w:rsidR="00E62687" w:rsidRDefault="00E62687" w:rsidP="00C63913">
      <w:pPr>
        <w:tabs>
          <w:tab w:val="num" w:pos="0"/>
          <w:tab w:val="left" w:pos="180"/>
        </w:tabs>
        <w:spacing w:line="240" w:lineRule="auto"/>
      </w:pPr>
    </w:p>
    <w:p w14:paraId="6D5DB4C4" w14:textId="2287D719" w:rsidR="00E62687" w:rsidRDefault="00E62687" w:rsidP="00C63913">
      <w:pPr>
        <w:tabs>
          <w:tab w:val="num" w:pos="0"/>
          <w:tab w:val="left" w:pos="180"/>
        </w:tabs>
        <w:spacing w:line="240" w:lineRule="auto"/>
      </w:pPr>
    </w:p>
    <w:p w14:paraId="5053AE73" w14:textId="54156B2A" w:rsidR="00E62687" w:rsidRDefault="00E62687" w:rsidP="00C63913">
      <w:pPr>
        <w:tabs>
          <w:tab w:val="num" w:pos="0"/>
          <w:tab w:val="left" w:pos="180"/>
        </w:tabs>
        <w:spacing w:line="240" w:lineRule="auto"/>
      </w:pPr>
    </w:p>
    <w:p w14:paraId="54BCFFFA" w14:textId="6BBAE48F" w:rsidR="00E62687" w:rsidRDefault="00E62687" w:rsidP="00C63913">
      <w:pPr>
        <w:tabs>
          <w:tab w:val="num" w:pos="0"/>
          <w:tab w:val="left" w:pos="180"/>
        </w:tabs>
        <w:spacing w:line="240" w:lineRule="auto"/>
      </w:pPr>
    </w:p>
    <w:p w14:paraId="7BDF43F2" w14:textId="015A7F8F" w:rsidR="00E62687" w:rsidRDefault="00E62687" w:rsidP="00C63913">
      <w:pPr>
        <w:tabs>
          <w:tab w:val="num" w:pos="0"/>
          <w:tab w:val="left" w:pos="180"/>
        </w:tabs>
        <w:spacing w:line="240" w:lineRule="auto"/>
      </w:pPr>
    </w:p>
    <w:p w14:paraId="07DC3272" w14:textId="4DAE6BC9" w:rsidR="00E62687" w:rsidRDefault="00E62687" w:rsidP="00C63913">
      <w:pPr>
        <w:tabs>
          <w:tab w:val="num" w:pos="0"/>
          <w:tab w:val="left" w:pos="180"/>
        </w:tabs>
        <w:spacing w:line="240" w:lineRule="auto"/>
      </w:pPr>
    </w:p>
    <w:p w14:paraId="3769D935" w14:textId="41D4D4F6" w:rsidR="00E62687" w:rsidRDefault="00E62687" w:rsidP="00C63913">
      <w:pPr>
        <w:tabs>
          <w:tab w:val="num" w:pos="0"/>
          <w:tab w:val="left" w:pos="180"/>
        </w:tabs>
        <w:spacing w:line="240" w:lineRule="auto"/>
      </w:pPr>
    </w:p>
    <w:p w14:paraId="1CFAAFE5" w14:textId="51AABA33" w:rsidR="00E62687" w:rsidRDefault="00E62687" w:rsidP="00C63913">
      <w:pPr>
        <w:tabs>
          <w:tab w:val="num" w:pos="0"/>
          <w:tab w:val="left" w:pos="180"/>
        </w:tabs>
        <w:spacing w:line="240" w:lineRule="auto"/>
      </w:pPr>
    </w:p>
    <w:p w14:paraId="1DB6091A" w14:textId="2212CA1B" w:rsidR="00E62687" w:rsidRDefault="00E62687" w:rsidP="00C63913">
      <w:pPr>
        <w:tabs>
          <w:tab w:val="num" w:pos="0"/>
          <w:tab w:val="left" w:pos="180"/>
        </w:tabs>
        <w:spacing w:line="240" w:lineRule="auto"/>
      </w:pPr>
    </w:p>
    <w:p w14:paraId="45E03271" w14:textId="12643B2A" w:rsidR="00E62687" w:rsidRDefault="00E62687" w:rsidP="00C63913">
      <w:pPr>
        <w:tabs>
          <w:tab w:val="num" w:pos="0"/>
          <w:tab w:val="left" w:pos="180"/>
        </w:tabs>
        <w:spacing w:line="240" w:lineRule="auto"/>
      </w:pPr>
    </w:p>
    <w:p w14:paraId="2A3E7BD2" w14:textId="4E9EBE76" w:rsidR="00E62687" w:rsidRDefault="00E62687" w:rsidP="00C63913">
      <w:pPr>
        <w:tabs>
          <w:tab w:val="num" w:pos="0"/>
          <w:tab w:val="left" w:pos="180"/>
        </w:tabs>
        <w:spacing w:line="240" w:lineRule="auto"/>
      </w:pPr>
    </w:p>
    <w:p w14:paraId="3AFD9CA5" w14:textId="3D3E5AE9" w:rsidR="00E62687" w:rsidRDefault="00E62687" w:rsidP="00C63913">
      <w:pPr>
        <w:tabs>
          <w:tab w:val="num" w:pos="0"/>
          <w:tab w:val="left" w:pos="180"/>
        </w:tabs>
        <w:spacing w:line="240" w:lineRule="auto"/>
      </w:pPr>
    </w:p>
    <w:p w14:paraId="1C32786F" w14:textId="1360EEE5" w:rsidR="00E62687" w:rsidRDefault="00E62687" w:rsidP="00C63913">
      <w:pPr>
        <w:tabs>
          <w:tab w:val="num" w:pos="0"/>
          <w:tab w:val="left" w:pos="180"/>
        </w:tabs>
        <w:spacing w:line="240" w:lineRule="auto"/>
      </w:pPr>
    </w:p>
    <w:p w14:paraId="08B982EA" w14:textId="7920EAAA" w:rsidR="00E62687" w:rsidRDefault="00E62687" w:rsidP="00C63913">
      <w:pPr>
        <w:tabs>
          <w:tab w:val="num" w:pos="0"/>
          <w:tab w:val="left" w:pos="180"/>
        </w:tabs>
        <w:spacing w:line="240" w:lineRule="auto"/>
      </w:pPr>
    </w:p>
    <w:p w14:paraId="7ED78420" w14:textId="17ED2CC1" w:rsidR="00E62687" w:rsidRDefault="00E62687" w:rsidP="00C63913">
      <w:pPr>
        <w:tabs>
          <w:tab w:val="num" w:pos="0"/>
          <w:tab w:val="left" w:pos="180"/>
        </w:tabs>
        <w:spacing w:line="240" w:lineRule="auto"/>
      </w:pPr>
    </w:p>
    <w:p w14:paraId="00DAAB7A" w14:textId="2667953D" w:rsidR="00E62687" w:rsidRDefault="00E62687" w:rsidP="00C63913">
      <w:pPr>
        <w:tabs>
          <w:tab w:val="num" w:pos="0"/>
          <w:tab w:val="left" w:pos="180"/>
        </w:tabs>
        <w:spacing w:line="240" w:lineRule="auto"/>
      </w:pPr>
    </w:p>
    <w:p w14:paraId="6ED4F9C2" w14:textId="70787D98" w:rsidR="00E62687" w:rsidRDefault="00E62687" w:rsidP="00C63913">
      <w:pPr>
        <w:tabs>
          <w:tab w:val="num" w:pos="0"/>
          <w:tab w:val="left" w:pos="180"/>
        </w:tabs>
        <w:spacing w:line="240" w:lineRule="auto"/>
      </w:pPr>
    </w:p>
    <w:p w14:paraId="59772A0D" w14:textId="00520317" w:rsidR="00E62687" w:rsidRDefault="00E62687" w:rsidP="00C63913">
      <w:pPr>
        <w:tabs>
          <w:tab w:val="num" w:pos="0"/>
          <w:tab w:val="left" w:pos="180"/>
        </w:tabs>
        <w:spacing w:line="240" w:lineRule="auto"/>
      </w:pPr>
    </w:p>
    <w:p w14:paraId="654D47EB" w14:textId="20AA8748" w:rsidR="00E62687" w:rsidRDefault="00E62687" w:rsidP="00C63913">
      <w:pPr>
        <w:tabs>
          <w:tab w:val="num" w:pos="0"/>
          <w:tab w:val="left" w:pos="180"/>
        </w:tabs>
        <w:spacing w:line="240" w:lineRule="auto"/>
      </w:pPr>
    </w:p>
    <w:p w14:paraId="4914A6E7" w14:textId="73523A25" w:rsidR="00E62687" w:rsidRDefault="00E62687" w:rsidP="00C63913">
      <w:pPr>
        <w:tabs>
          <w:tab w:val="num" w:pos="0"/>
          <w:tab w:val="left" w:pos="180"/>
        </w:tabs>
        <w:spacing w:line="240" w:lineRule="auto"/>
      </w:pPr>
    </w:p>
    <w:p w14:paraId="348DA596" w14:textId="652CA39D" w:rsidR="00E62687" w:rsidRDefault="00E62687" w:rsidP="00C63913">
      <w:pPr>
        <w:tabs>
          <w:tab w:val="num" w:pos="0"/>
          <w:tab w:val="left" w:pos="180"/>
        </w:tabs>
        <w:spacing w:line="240" w:lineRule="auto"/>
      </w:pPr>
    </w:p>
    <w:p w14:paraId="446BAE53" w14:textId="77777777" w:rsidR="00E62687" w:rsidRDefault="00E62687" w:rsidP="00C63913">
      <w:pPr>
        <w:tabs>
          <w:tab w:val="num" w:pos="0"/>
          <w:tab w:val="left" w:pos="180"/>
        </w:tabs>
        <w:spacing w:line="240" w:lineRule="auto"/>
      </w:pPr>
    </w:p>
    <w:p w14:paraId="417FEAC0" w14:textId="77777777"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14:paraId="635D9573" w14:textId="77777777"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14:paraId="183B447B" w14:textId="77777777"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14:paraId="34BEE525" w14:textId="0FB8600C"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w:t>
      </w:r>
      <w:r w:rsidR="00534666">
        <w:rPr>
          <w:sz w:val="20"/>
          <w:szCs w:val="20"/>
        </w:rPr>
        <w:t>21</w:t>
      </w:r>
      <w:r w:rsidRPr="00167C97">
        <w:rPr>
          <w:sz w:val="20"/>
          <w:szCs w:val="20"/>
        </w:rPr>
        <w:t> года</w:t>
      </w:r>
    </w:p>
    <w:p w14:paraId="1A699AB4" w14:textId="77777777"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14:paraId="6060B232" w14:textId="77777777" w:rsidR="001107C4" w:rsidRPr="0026012B" w:rsidRDefault="001107C4" w:rsidP="001107C4">
      <w:pPr>
        <w:keepNext/>
        <w:spacing w:before="120" w:line="240" w:lineRule="auto"/>
        <w:ind w:right="141"/>
        <w:jc w:val="right"/>
        <w:rPr>
          <w:sz w:val="20"/>
          <w:szCs w:val="20"/>
          <w:u w:val="single"/>
        </w:rPr>
      </w:pPr>
    </w:p>
    <w:p w14:paraId="78A11AF3" w14:textId="77777777"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14:paraId="5793E6F8" w14:textId="77777777" w:rsidR="003D5DE7" w:rsidRPr="003D5DE7" w:rsidRDefault="003D5DE7" w:rsidP="001107C4">
      <w:pPr>
        <w:keepNext/>
        <w:spacing w:before="120" w:line="240" w:lineRule="auto"/>
        <w:ind w:right="141"/>
        <w:jc w:val="center"/>
        <w:rPr>
          <w:sz w:val="20"/>
          <w:szCs w:val="20"/>
        </w:rPr>
      </w:pPr>
    </w:p>
    <w:p w14:paraId="60109A53" w14:textId="77777777"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14:paraId="77FD4102" w14:textId="77777777"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14:paraId="30E8DE0E" w14:textId="77777777" w:rsidTr="001107C4">
        <w:tc>
          <w:tcPr>
            <w:tcW w:w="425" w:type="dxa"/>
            <w:shd w:val="clear" w:color="auto" w:fill="auto"/>
            <w:vAlign w:val="center"/>
          </w:tcPr>
          <w:p w14:paraId="49B3E848" w14:textId="77777777" w:rsidR="001107C4" w:rsidRPr="00ED7886" w:rsidRDefault="001107C4" w:rsidP="00CF37B5">
            <w:pPr>
              <w:pStyle w:val="a8"/>
              <w:jc w:val="center"/>
              <w:rPr>
                <w:b/>
                <w:sz w:val="16"/>
                <w:lang w:val="ru-RU"/>
              </w:rPr>
            </w:pPr>
            <w:bookmarkStart w:id="135" w:name="h5353"/>
            <w:bookmarkEnd w:id="135"/>
            <w:r w:rsidRPr="00ED7886">
              <w:rPr>
                <w:b/>
                <w:sz w:val="16"/>
                <w:lang w:val="ru-RU"/>
              </w:rPr>
              <w:t>№</w:t>
            </w:r>
          </w:p>
        </w:tc>
        <w:tc>
          <w:tcPr>
            <w:tcW w:w="993" w:type="dxa"/>
            <w:shd w:val="clear" w:color="auto" w:fill="auto"/>
            <w:vAlign w:val="center"/>
          </w:tcPr>
          <w:p w14:paraId="15E2E40E" w14:textId="77777777" w:rsidR="001107C4" w:rsidRPr="00ED7886" w:rsidRDefault="001107C4" w:rsidP="00CF37B5">
            <w:pPr>
              <w:pStyle w:val="a8"/>
              <w:jc w:val="center"/>
              <w:rPr>
                <w:b/>
                <w:sz w:val="16"/>
                <w:lang w:val="ru-RU"/>
              </w:rPr>
            </w:pPr>
            <w:r w:rsidRPr="00ED7886">
              <w:rPr>
                <w:b/>
                <w:sz w:val="16"/>
                <w:lang w:val="ru-RU"/>
              </w:rPr>
              <w:t>Предмет Договора</w:t>
            </w:r>
          </w:p>
        </w:tc>
        <w:tc>
          <w:tcPr>
            <w:tcW w:w="2126" w:type="dxa"/>
            <w:shd w:val="clear" w:color="auto" w:fill="auto"/>
            <w:vAlign w:val="center"/>
          </w:tcPr>
          <w:p w14:paraId="3C53B505" w14:textId="77777777" w:rsidR="001107C4" w:rsidRPr="00ED7886" w:rsidRDefault="001107C4" w:rsidP="00CF37B5">
            <w:pPr>
              <w:pStyle w:val="a8"/>
              <w:jc w:val="center"/>
              <w:rPr>
                <w:b/>
                <w:sz w:val="16"/>
                <w:lang w:val="ru-RU"/>
              </w:rPr>
            </w:pPr>
            <w:r w:rsidRPr="00ED7886">
              <w:rPr>
                <w:b/>
                <w:sz w:val="16"/>
                <w:lang w:val="ru-RU"/>
              </w:rPr>
              <w:t>Наименование Заказчика,</w:t>
            </w:r>
          </w:p>
          <w:p w14:paraId="725442AD" w14:textId="77777777" w:rsidR="001107C4" w:rsidRPr="00ED7886" w:rsidRDefault="001107C4" w:rsidP="00CF37B5">
            <w:pPr>
              <w:pStyle w:val="a8"/>
              <w:jc w:val="center"/>
              <w:rPr>
                <w:b/>
                <w:sz w:val="16"/>
                <w:lang w:val="ru-RU"/>
              </w:rPr>
            </w:pPr>
            <w:r w:rsidRPr="00ED7886">
              <w:rPr>
                <w:b/>
                <w:sz w:val="16"/>
                <w:lang w:val="ru-RU"/>
              </w:rPr>
              <w:t>адрес и контактный телефон/факс Заказчика,</w:t>
            </w:r>
          </w:p>
          <w:p w14:paraId="258EDA17" w14:textId="77777777" w:rsidR="001107C4" w:rsidRPr="00ED7886" w:rsidRDefault="001107C4" w:rsidP="00CF37B5">
            <w:pPr>
              <w:pStyle w:val="a8"/>
              <w:jc w:val="center"/>
              <w:rPr>
                <w:b/>
                <w:sz w:val="16"/>
                <w:lang w:val="ru-RU"/>
              </w:rPr>
            </w:pPr>
            <w:r w:rsidRPr="00ED7886">
              <w:rPr>
                <w:b/>
                <w:sz w:val="16"/>
                <w:lang w:val="ru-RU"/>
              </w:rPr>
              <w:t>контактное лицо</w:t>
            </w:r>
          </w:p>
        </w:tc>
        <w:tc>
          <w:tcPr>
            <w:tcW w:w="1417" w:type="dxa"/>
            <w:shd w:val="clear" w:color="auto" w:fill="auto"/>
            <w:vAlign w:val="center"/>
          </w:tcPr>
          <w:p w14:paraId="745165EA" w14:textId="77777777" w:rsidR="001107C4" w:rsidRPr="00ED7886" w:rsidRDefault="001107C4" w:rsidP="00CF37B5">
            <w:pPr>
              <w:pStyle w:val="a8"/>
              <w:jc w:val="center"/>
              <w:rPr>
                <w:b/>
                <w:sz w:val="16"/>
                <w:lang w:val="ru-RU"/>
              </w:rPr>
            </w:pPr>
            <w:r w:rsidRPr="00ED7886">
              <w:rPr>
                <w:b/>
                <w:sz w:val="16"/>
                <w:lang w:val="ru-RU"/>
              </w:rPr>
              <w:t>Полная сумма Договора, руб.</w:t>
            </w:r>
          </w:p>
        </w:tc>
        <w:tc>
          <w:tcPr>
            <w:tcW w:w="1560" w:type="dxa"/>
            <w:shd w:val="clear" w:color="auto" w:fill="auto"/>
            <w:vAlign w:val="center"/>
          </w:tcPr>
          <w:p w14:paraId="71BFBFBC" w14:textId="77777777" w:rsidR="001107C4" w:rsidRPr="00ED7886" w:rsidRDefault="001107C4" w:rsidP="00CF37B5">
            <w:pPr>
              <w:pStyle w:val="a8"/>
              <w:jc w:val="center"/>
              <w:rPr>
                <w:b/>
                <w:sz w:val="16"/>
                <w:lang w:val="ru-RU"/>
              </w:rPr>
            </w:pPr>
            <w:r w:rsidRPr="00ED7886">
              <w:rPr>
                <w:b/>
                <w:sz w:val="16"/>
                <w:lang w:val="ru-RU"/>
              </w:rPr>
              <w:t>Дата заключения/ завершения (месяц, год, процент выполнения)</w:t>
            </w:r>
          </w:p>
        </w:tc>
        <w:tc>
          <w:tcPr>
            <w:tcW w:w="1843" w:type="dxa"/>
            <w:shd w:val="clear" w:color="auto" w:fill="auto"/>
            <w:vAlign w:val="center"/>
          </w:tcPr>
          <w:p w14:paraId="642B87B4" w14:textId="77777777" w:rsidR="001107C4" w:rsidRPr="00ED7886" w:rsidRDefault="001107C4" w:rsidP="00CF37B5">
            <w:pPr>
              <w:pStyle w:val="a8"/>
              <w:jc w:val="center"/>
              <w:rPr>
                <w:b/>
                <w:sz w:val="16"/>
                <w:lang w:val="ru-RU"/>
              </w:rPr>
            </w:pPr>
            <w:r w:rsidRPr="00ED7886">
              <w:rPr>
                <w:b/>
                <w:sz w:val="16"/>
                <w:lang w:val="ru-RU"/>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14:paraId="750200B2" w14:textId="77777777" w:rsidR="001107C4" w:rsidRPr="00ED7886" w:rsidRDefault="001107C4" w:rsidP="00CF37B5">
            <w:pPr>
              <w:pStyle w:val="a8"/>
              <w:jc w:val="center"/>
              <w:rPr>
                <w:b/>
                <w:sz w:val="16"/>
                <w:lang w:val="ru-RU"/>
              </w:rPr>
            </w:pPr>
            <w:r w:rsidRPr="00ED7886">
              <w:rPr>
                <w:b/>
                <w:sz w:val="16"/>
                <w:lang w:val="ru-RU"/>
              </w:rPr>
              <w:t>Сведения о претензиях Заказчика к выполнению обязательств</w:t>
            </w:r>
          </w:p>
        </w:tc>
        <w:tc>
          <w:tcPr>
            <w:tcW w:w="1559" w:type="dxa"/>
            <w:shd w:val="clear" w:color="auto" w:fill="auto"/>
            <w:vAlign w:val="center"/>
          </w:tcPr>
          <w:p w14:paraId="68E1939D" w14:textId="77777777" w:rsidR="001107C4" w:rsidRPr="00ED7886" w:rsidRDefault="001107C4" w:rsidP="00CF37B5">
            <w:pPr>
              <w:pStyle w:val="a8"/>
              <w:jc w:val="center"/>
              <w:rPr>
                <w:b/>
                <w:sz w:val="16"/>
                <w:lang w:val="ru-RU"/>
              </w:rPr>
            </w:pPr>
            <w:r w:rsidRPr="00ED7886">
              <w:rPr>
                <w:b/>
                <w:sz w:val="16"/>
                <w:lang w:val="ru-RU"/>
              </w:rPr>
              <w:t>Наличие прилагаемых отзывов от Заказчиков (есть/нет)</w:t>
            </w:r>
          </w:p>
        </w:tc>
      </w:tr>
      <w:tr w:rsidR="001107C4" w:rsidRPr="0026012B" w14:paraId="72DAEDB5" w14:textId="77777777" w:rsidTr="001107C4">
        <w:tc>
          <w:tcPr>
            <w:tcW w:w="425" w:type="dxa"/>
          </w:tcPr>
          <w:p w14:paraId="709B87C4" w14:textId="77777777" w:rsidR="001107C4" w:rsidRPr="0026012B" w:rsidRDefault="00167C97" w:rsidP="00CF37B5">
            <w:pPr>
              <w:pStyle w:val="a7"/>
              <w:rPr>
                <w:sz w:val="20"/>
                <w:szCs w:val="20"/>
              </w:rPr>
            </w:pPr>
            <w:r>
              <w:rPr>
                <w:sz w:val="20"/>
                <w:szCs w:val="20"/>
              </w:rPr>
              <w:t>1</w:t>
            </w:r>
          </w:p>
        </w:tc>
        <w:tc>
          <w:tcPr>
            <w:tcW w:w="993" w:type="dxa"/>
          </w:tcPr>
          <w:p w14:paraId="19B44B63" w14:textId="77777777" w:rsidR="001107C4" w:rsidRPr="0026012B" w:rsidRDefault="001107C4" w:rsidP="00CF37B5">
            <w:pPr>
              <w:pStyle w:val="a7"/>
              <w:rPr>
                <w:sz w:val="20"/>
                <w:szCs w:val="20"/>
              </w:rPr>
            </w:pPr>
          </w:p>
        </w:tc>
        <w:tc>
          <w:tcPr>
            <w:tcW w:w="2126" w:type="dxa"/>
          </w:tcPr>
          <w:p w14:paraId="34BCDF12" w14:textId="77777777" w:rsidR="001107C4" w:rsidRPr="0026012B" w:rsidRDefault="001107C4" w:rsidP="00CF37B5">
            <w:pPr>
              <w:pStyle w:val="a7"/>
              <w:rPr>
                <w:sz w:val="20"/>
                <w:szCs w:val="20"/>
              </w:rPr>
            </w:pPr>
          </w:p>
        </w:tc>
        <w:tc>
          <w:tcPr>
            <w:tcW w:w="1417" w:type="dxa"/>
          </w:tcPr>
          <w:p w14:paraId="4CC681AA" w14:textId="77777777" w:rsidR="001107C4" w:rsidRPr="0026012B" w:rsidRDefault="001107C4" w:rsidP="00CF37B5">
            <w:pPr>
              <w:pStyle w:val="a7"/>
              <w:rPr>
                <w:sz w:val="20"/>
                <w:szCs w:val="20"/>
              </w:rPr>
            </w:pPr>
          </w:p>
        </w:tc>
        <w:tc>
          <w:tcPr>
            <w:tcW w:w="1560" w:type="dxa"/>
          </w:tcPr>
          <w:p w14:paraId="76694593" w14:textId="77777777" w:rsidR="001107C4" w:rsidRPr="0026012B" w:rsidRDefault="001107C4" w:rsidP="00CF37B5">
            <w:pPr>
              <w:pStyle w:val="a7"/>
              <w:rPr>
                <w:sz w:val="20"/>
                <w:szCs w:val="20"/>
              </w:rPr>
            </w:pPr>
          </w:p>
        </w:tc>
        <w:tc>
          <w:tcPr>
            <w:tcW w:w="1843" w:type="dxa"/>
          </w:tcPr>
          <w:p w14:paraId="3F9F0B0B" w14:textId="77777777" w:rsidR="001107C4" w:rsidRPr="0026012B" w:rsidRDefault="001107C4" w:rsidP="00CF37B5">
            <w:pPr>
              <w:pStyle w:val="a7"/>
              <w:rPr>
                <w:sz w:val="20"/>
                <w:szCs w:val="20"/>
              </w:rPr>
            </w:pPr>
          </w:p>
        </w:tc>
        <w:tc>
          <w:tcPr>
            <w:tcW w:w="1417" w:type="dxa"/>
          </w:tcPr>
          <w:p w14:paraId="53777B8A" w14:textId="77777777" w:rsidR="001107C4" w:rsidRPr="0026012B" w:rsidRDefault="001107C4" w:rsidP="00CF37B5">
            <w:pPr>
              <w:pStyle w:val="a7"/>
              <w:rPr>
                <w:sz w:val="20"/>
                <w:szCs w:val="20"/>
              </w:rPr>
            </w:pPr>
          </w:p>
        </w:tc>
        <w:tc>
          <w:tcPr>
            <w:tcW w:w="1559" w:type="dxa"/>
          </w:tcPr>
          <w:p w14:paraId="29CB2F1B" w14:textId="77777777" w:rsidR="001107C4" w:rsidRPr="0026012B" w:rsidRDefault="001107C4" w:rsidP="00CF37B5">
            <w:pPr>
              <w:pStyle w:val="a7"/>
              <w:rPr>
                <w:sz w:val="20"/>
                <w:szCs w:val="20"/>
              </w:rPr>
            </w:pPr>
          </w:p>
        </w:tc>
      </w:tr>
      <w:tr w:rsidR="001107C4" w:rsidRPr="0026012B" w14:paraId="7B9487B0" w14:textId="77777777" w:rsidTr="001107C4">
        <w:tc>
          <w:tcPr>
            <w:tcW w:w="425" w:type="dxa"/>
          </w:tcPr>
          <w:p w14:paraId="53DE1CDB" w14:textId="77777777" w:rsidR="001107C4" w:rsidRPr="0026012B" w:rsidRDefault="00167C97" w:rsidP="00CF37B5">
            <w:pPr>
              <w:pStyle w:val="a7"/>
              <w:rPr>
                <w:sz w:val="20"/>
                <w:szCs w:val="20"/>
              </w:rPr>
            </w:pPr>
            <w:r>
              <w:rPr>
                <w:sz w:val="20"/>
                <w:szCs w:val="20"/>
              </w:rPr>
              <w:t>2</w:t>
            </w:r>
          </w:p>
        </w:tc>
        <w:tc>
          <w:tcPr>
            <w:tcW w:w="993" w:type="dxa"/>
          </w:tcPr>
          <w:p w14:paraId="0B05F12D" w14:textId="77777777" w:rsidR="001107C4" w:rsidRPr="0026012B" w:rsidRDefault="001107C4" w:rsidP="00CF37B5">
            <w:pPr>
              <w:pStyle w:val="a7"/>
              <w:rPr>
                <w:sz w:val="20"/>
                <w:szCs w:val="20"/>
              </w:rPr>
            </w:pPr>
          </w:p>
        </w:tc>
        <w:tc>
          <w:tcPr>
            <w:tcW w:w="2126" w:type="dxa"/>
          </w:tcPr>
          <w:p w14:paraId="7E02093C" w14:textId="77777777" w:rsidR="001107C4" w:rsidRPr="0026012B" w:rsidRDefault="001107C4" w:rsidP="00CF37B5">
            <w:pPr>
              <w:pStyle w:val="a7"/>
              <w:rPr>
                <w:sz w:val="20"/>
                <w:szCs w:val="20"/>
              </w:rPr>
            </w:pPr>
          </w:p>
        </w:tc>
        <w:tc>
          <w:tcPr>
            <w:tcW w:w="1417" w:type="dxa"/>
          </w:tcPr>
          <w:p w14:paraId="2F294459" w14:textId="77777777" w:rsidR="001107C4" w:rsidRPr="0026012B" w:rsidRDefault="001107C4" w:rsidP="00CF37B5">
            <w:pPr>
              <w:pStyle w:val="a7"/>
              <w:rPr>
                <w:sz w:val="20"/>
                <w:szCs w:val="20"/>
              </w:rPr>
            </w:pPr>
          </w:p>
        </w:tc>
        <w:tc>
          <w:tcPr>
            <w:tcW w:w="1560" w:type="dxa"/>
          </w:tcPr>
          <w:p w14:paraId="5D2FE66B" w14:textId="77777777" w:rsidR="001107C4" w:rsidRPr="0026012B" w:rsidRDefault="001107C4" w:rsidP="00CF37B5">
            <w:pPr>
              <w:pStyle w:val="a7"/>
              <w:rPr>
                <w:sz w:val="20"/>
                <w:szCs w:val="20"/>
              </w:rPr>
            </w:pPr>
          </w:p>
        </w:tc>
        <w:tc>
          <w:tcPr>
            <w:tcW w:w="1843" w:type="dxa"/>
          </w:tcPr>
          <w:p w14:paraId="11A779C8" w14:textId="77777777" w:rsidR="001107C4" w:rsidRPr="0026012B" w:rsidRDefault="001107C4" w:rsidP="00CF37B5">
            <w:pPr>
              <w:pStyle w:val="a7"/>
              <w:rPr>
                <w:sz w:val="20"/>
                <w:szCs w:val="20"/>
              </w:rPr>
            </w:pPr>
          </w:p>
        </w:tc>
        <w:tc>
          <w:tcPr>
            <w:tcW w:w="1417" w:type="dxa"/>
          </w:tcPr>
          <w:p w14:paraId="60F79824" w14:textId="77777777" w:rsidR="001107C4" w:rsidRPr="0026012B" w:rsidRDefault="001107C4" w:rsidP="00CF37B5">
            <w:pPr>
              <w:pStyle w:val="a7"/>
              <w:rPr>
                <w:sz w:val="20"/>
                <w:szCs w:val="20"/>
              </w:rPr>
            </w:pPr>
          </w:p>
        </w:tc>
        <w:tc>
          <w:tcPr>
            <w:tcW w:w="1559" w:type="dxa"/>
          </w:tcPr>
          <w:p w14:paraId="1594768C" w14:textId="77777777" w:rsidR="001107C4" w:rsidRPr="0026012B" w:rsidRDefault="001107C4" w:rsidP="00CF37B5">
            <w:pPr>
              <w:pStyle w:val="a7"/>
              <w:rPr>
                <w:sz w:val="20"/>
                <w:szCs w:val="20"/>
              </w:rPr>
            </w:pPr>
          </w:p>
        </w:tc>
      </w:tr>
      <w:tr w:rsidR="001107C4" w:rsidRPr="0026012B" w14:paraId="77F06531" w14:textId="77777777" w:rsidTr="001107C4">
        <w:tc>
          <w:tcPr>
            <w:tcW w:w="425" w:type="dxa"/>
          </w:tcPr>
          <w:p w14:paraId="0C2658F0" w14:textId="77777777" w:rsidR="001107C4" w:rsidRPr="0026012B" w:rsidRDefault="001107C4" w:rsidP="00CF37B5">
            <w:pPr>
              <w:pStyle w:val="a7"/>
              <w:rPr>
                <w:sz w:val="20"/>
                <w:szCs w:val="20"/>
              </w:rPr>
            </w:pPr>
            <w:r w:rsidRPr="0026012B">
              <w:rPr>
                <w:sz w:val="20"/>
                <w:szCs w:val="20"/>
              </w:rPr>
              <w:t>…</w:t>
            </w:r>
          </w:p>
        </w:tc>
        <w:tc>
          <w:tcPr>
            <w:tcW w:w="993" w:type="dxa"/>
          </w:tcPr>
          <w:p w14:paraId="362E952D" w14:textId="77777777" w:rsidR="001107C4" w:rsidRPr="0026012B" w:rsidRDefault="001107C4" w:rsidP="00CF37B5">
            <w:pPr>
              <w:pStyle w:val="a7"/>
              <w:rPr>
                <w:sz w:val="20"/>
                <w:szCs w:val="20"/>
              </w:rPr>
            </w:pPr>
          </w:p>
        </w:tc>
        <w:tc>
          <w:tcPr>
            <w:tcW w:w="2126" w:type="dxa"/>
          </w:tcPr>
          <w:p w14:paraId="341DBCB6" w14:textId="77777777" w:rsidR="001107C4" w:rsidRPr="0026012B" w:rsidRDefault="001107C4" w:rsidP="00CF37B5">
            <w:pPr>
              <w:pStyle w:val="a7"/>
              <w:rPr>
                <w:sz w:val="20"/>
                <w:szCs w:val="20"/>
              </w:rPr>
            </w:pPr>
          </w:p>
        </w:tc>
        <w:tc>
          <w:tcPr>
            <w:tcW w:w="1417" w:type="dxa"/>
          </w:tcPr>
          <w:p w14:paraId="73DD5207" w14:textId="77777777" w:rsidR="001107C4" w:rsidRPr="0026012B" w:rsidRDefault="001107C4" w:rsidP="00CF37B5">
            <w:pPr>
              <w:pStyle w:val="a7"/>
              <w:rPr>
                <w:sz w:val="20"/>
                <w:szCs w:val="20"/>
              </w:rPr>
            </w:pPr>
          </w:p>
        </w:tc>
        <w:tc>
          <w:tcPr>
            <w:tcW w:w="1560" w:type="dxa"/>
          </w:tcPr>
          <w:p w14:paraId="0CA0D46D" w14:textId="77777777" w:rsidR="001107C4" w:rsidRPr="0026012B" w:rsidRDefault="001107C4" w:rsidP="00CF37B5">
            <w:pPr>
              <w:pStyle w:val="a7"/>
              <w:rPr>
                <w:sz w:val="20"/>
                <w:szCs w:val="20"/>
              </w:rPr>
            </w:pPr>
          </w:p>
        </w:tc>
        <w:tc>
          <w:tcPr>
            <w:tcW w:w="1843" w:type="dxa"/>
          </w:tcPr>
          <w:p w14:paraId="11021312" w14:textId="77777777" w:rsidR="001107C4" w:rsidRPr="0026012B" w:rsidRDefault="001107C4" w:rsidP="00CF37B5">
            <w:pPr>
              <w:pStyle w:val="a7"/>
              <w:rPr>
                <w:sz w:val="20"/>
                <w:szCs w:val="20"/>
              </w:rPr>
            </w:pPr>
          </w:p>
        </w:tc>
        <w:tc>
          <w:tcPr>
            <w:tcW w:w="1417" w:type="dxa"/>
          </w:tcPr>
          <w:p w14:paraId="17A2593B" w14:textId="77777777" w:rsidR="001107C4" w:rsidRPr="0026012B" w:rsidRDefault="001107C4" w:rsidP="00CF37B5">
            <w:pPr>
              <w:pStyle w:val="a7"/>
              <w:rPr>
                <w:sz w:val="20"/>
                <w:szCs w:val="20"/>
              </w:rPr>
            </w:pPr>
          </w:p>
        </w:tc>
        <w:tc>
          <w:tcPr>
            <w:tcW w:w="1559" w:type="dxa"/>
          </w:tcPr>
          <w:p w14:paraId="4A45EF0B" w14:textId="77777777" w:rsidR="001107C4" w:rsidRPr="0026012B" w:rsidRDefault="001107C4" w:rsidP="00CF37B5">
            <w:pPr>
              <w:pStyle w:val="a7"/>
              <w:rPr>
                <w:sz w:val="20"/>
                <w:szCs w:val="20"/>
              </w:rPr>
            </w:pPr>
          </w:p>
        </w:tc>
      </w:tr>
    </w:tbl>
    <w:p w14:paraId="5C66EDBA" w14:textId="77777777" w:rsidR="001107C4" w:rsidRPr="0026012B" w:rsidRDefault="001107C4" w:rsidP="001107C4">
      <w:pPr>
        <w:keepNext/>
        <w:spacing w:before="240" w:line="240" w:lineRule="auto"/>
        <w:ind w:right="141"/>
        <w:rPr>
          <w:sz w:val="26"/>
          <w:szCs w:val="26"/>
        </w:rPr>
      </w:pPr>
    </w:p>
    <w:p w14:paraId="73BAEC2F" w14:textId="77777777" w:rsidR="001107C4" w:rsidRDefault="001107C4" w:rsidP="001107C4">
      <w:pPr>
        <w:keepNext/>
        <w:spacing w:before="240" w:line="240" w:lineRule="auto"/>
        <w:ind w:right="141"/>
        <w:rPr>
          <w:sz w:val="26"/>
          <w:szCs w:val="26"/>
        </w:rPr>
      </w:pPr>
    </w:p>
    <w:p w14:paraId="6503AB54" w14:textId="77777777" w:rsidR="003D5DE7" w:rsidRDefault="003D5DE7" w:rsidP="001107C4">
      <w:pPr>
        <w:keepNext/>
        <w:spacing w:before="240" w:line="240" w:lineRule="auto"/>
        <w:ind w:right="141"/>
        <w:rPr>
          <w:sz w:val="26"/>
          <w:szCs w:val="26"/>
        </w:rPr>
      </w:pPr>
    </w:p>
    <w:p w14:paraId="58D090DA" w14:textId="77777777" w:rsidR="003D5DE7" w:rsidRPr="0026012B" w:rsidRDefault="003D5DE7" w:rsidP="001107C4">
      <w:pPr>
        <w:keepNext/>
        <w:spacing w:before="240" w:line="240" w:lineRule="auto"/>
        <w:ind w:right="141"/>
        <w:rPr>
          <w:sz w:val="26"/>
          <w:szCs w:val="26"/>
        </w:rPr>
      </w:pPr>
    </w:p>
    <w:p w14:paraId="5451E525" w14:textId="77777777"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14:paraId="64D09022" w14:textId="77777777"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14:paraId="3036646F" w14:textId="77777777"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14:paraId="31B7C85F" w14:textId="77777777" w:rsidR="001107C4" w:rsidRDefault="001107C4" w:rsidP="001107C4"/>
    <w:p w14:paraId="728EBA60" w14:textId="77777777" w:rsidR="003D5DE7" w:rsidRDefault="003D5DE7" w:rsidP="001107C4"/>
    <w:p w14:paraId="6890FB38" w14:textId="77777777" w:rsidR="003D5DE7" w:rsidRPr="0026012B" w:rsidRDefault="003D5DE7" w:rsidP="001107C4"/>
    <w:p w14:paraId="1D028769"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0511887C" w14:textId="77777777"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0CADBF83" w14:textId="77777777"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098BC7E" w14:textId="77777777"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14:paraId="7E83CE37" w14:textId="77777777"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14:paraId="218B06C6" w14:textId="77777777" w:rsidR="00B26BBB" w:rsidRDefault="00B26BBB" w:rsidP="00B26BBB">
      <w:pPr>
        <w:tabs>
          <w:tab w:val="num" w:pos="0"/>
          <w:tab w:val="left" w:pos="180"/>
        </w:tabs>
        <w:spacing w:line="240" w:lineRule="auto"/>
      </w:pPr>
    </w:p>
    <w:p w14:paraId="6D8FA36F" w14:textId="1485418C" w:rsidR="002A7179" w:rsidRDefault="002A7179" w:rsidP="00B26BBB">
      <w:pPr>
        <w:tabs>
          <w:tab w:val="num" w:pos="0"/>
          <w:tab w:val="left" w:pos="180"/>
        </w:tabs>
        <w:spacing w:line="240" w:lineRule="auto"/>
      </w:pPr>
    </w:p>
    <w:p w14:paraId="5730602A" w14:textId="69FE9508" w:rsidR="00E62687" w:rsidRDefault="00E62687" w:rsidP="00B26BBB">
      <w:pPr>
        <w:tabs>
          <w:tab w:val="num" w:pos="0"/>
          <w:tab w:val="left" w:pos="180"/>
        </w:tabs>
        <w:spacing w:line="240" w:lineRule="auto"/>
      </w:pPr>
    </w:p>
    <w:p w14:paraId="66A84D70" w14:textId="09FB5C37" w:rsidR="00E62687" w:rsidRDefault="00E62687" w:rsidP="00B26BBB">
      <w:pPr>
        <w:tabs>
          <w:tab w:val="num" w:pos="0"/>
          <w:tab w:val="left" w:pos="180"/>
        </w:tabs>
        <w:spacing w:line="240" w:lineRule="auto"/>
      </w:pPr>
    </w:p>
    <w:p w14:paraId="0B0D6FBE" w14:textId="77E124DC" w:rsidR="00E62687" w:rsidRDefault="00E62687" w:rsidP="00B26BBB">
      <w:pPr>
        <w:tabs>
          <w:tab w:val="num" w:pos="0"/>
          <w:tab w:val="left" w:pos="180"/>
        </w:tabs>
        <w:spacing w:line="240" w:lineRule="auto"/>
      </w:pPr>
    </w:p>
    <w:p w14:paraId="13500EE6" w14:textId="33A6DDD2" w:rsidR="00E62687" w:rsidRDefault="00E62687" w:rsidP="00B26BBB">
      <w:pPr>
        <w:tabs>
          <w:tab w:val="num" w:pos="0"/>
          <w:tab w:val="left" w:pos="180"/>
        </w:tabs>
        <w:spacing w:line="240" w:lineRule="auto"/>
      </w:pPr>
    </w:p>
    <w:p w14:paraId="23988002" w14:textId="60CF39BA" w:rsidR="00E62687" w:rsidRDefault="00E62687" w:rsidP="00B26BBB">
      <w:pPr>
        <w:tabs>
          <w:tab w:val="num" w:pos="0"/>
          <w:tab w:val="left" w:pos="180"/>
        </w:tabs>
        <w:spacing w:line="240" w:lineRule="auto"/>
      </w:pPr>
    </w:p>
    <w:p w14:paraId="08E67EBF" w14:textId="77777777" w:rsidR="00E62687" w:rsidRDefault="00E62687" w:rsidP="00B26BBB">
      <w:pPr>
        <w:tabs>
          <w:tab w:val="num" w:pos="0"/>
          <w:tab w:val="left" w:pos="180"/>
        </w:tabs>
        <w:spacing w:line="240" w:lineRule="auto"/>
      </w:pPr>
    </w:p>
    <w:p w14:paraId="3A7DBA6F" w14:textId="77777777" w:rsidR="002A7179" w:rsidRDefault="002A7179" w:rsidP="00B26BBB">
      <w:pPr>
        <w:tabs>
          <w:tab w:val="num" w:pos="0"/>
          <w:tab w:val="left" w:pos="180"/>
        </w:tabs>
        <w:spacing w:line="240" w:lineRule="auto"/>
      </w:pPr>
    </w:p>
    <w:p w14:paraId="0465F764" w14:textId="77777777"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14:paraId="56D05A3E" w14:textId="77777777"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 xml:space="preserve">Справка </w:t>
      </w:r>
      <w:proofErr w:type="gramStart"/>
      <w:r w:rsidR="00B26BBB">
        <w:rPr>
          <w:sz w:val="20"/>
          <w:szCs w:val="20"/>
        </w:rPr>
        <w:t>о кад</w:t>
      </w:r>
      <w:r w:rsidR="00780AA6">
        <w:rPr>
          <w:sz w:val="20"/>
          <w:szCs w:val="20"/>
        </w:rPr>
        <w:t>р</w:t>
      </w:r>
      <w:r w:rsidR="002045C5">
        <w:rPr>
          <w:sz w:val="20"/>
          <w:szCs w:val="20"/>
        </w:rPr>
        <w:t>овых ресурсов</w:t>
      </w:r>
      <w:proofErr w:type="gramEnd"/>
      <w:r w:rsidR="002045C5">
        <w:rPr>
          <w:sz w:val="20"/>
          <w:szCs w:val="20"/>
        </w:rPr>
        <w:t xml:space="preserve"> (Форм</w:t>
      </w:r>
      <w:r w:rsidR="00FC01DA">
        <w:rPr>
          <w:sz w:val="20"/>
          <w:szCs w:val="20"/>
        </w:rPr>
        <w:t>а №6</w:t>
      </w:r>
      <w:r w:rsidR="00B26BBB">
        <w:rPr>
          <w:sz w:val="20"/>
          <w:szCs w:val="20"/>
        </w:rPr>
        <w:t>)</w:t>
      </w:r>
    </w:p>
    <w:p w14:paraId="1222EF18" w14:textId="7CC1A38A"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w:t>
      </w:r>
      <w:r w:rsidR="00534666">
        <w:rPr>
          <w:sz w:val="20"/>
          <w:szCs w:val="20"/>
        </w:rPr>
        <w:t>21</w:t>
      </w:r>
      <w:r w:rsidRPr="0026012B">
        <w:rPr>
          <w:sz w:val="20"/>
          <w:szCs w:val="20"/>
        </w:rPr>
        <w:t>года</w:t>
      </w:r>
    </w:p>
    <w:p w14:paraId="613B14C7" w14:textId="77777777"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14:paraId="329904D0" w14:textId="77777777" w:rsidR="00B26BBB" w:rsidRPr="00B26BBB" w:rsidRDefault="00B26BBB" w:rsidP="002A7179">
      <w:pPr>
        <w:keepNext/>
        <w:spacing w:before="120" w:line="240" w:lineRule="auto"/>
        <w:ind w:right="141"/>
        <w:jc w:val="right"/>
        <w:rPr>
          <w:sz w:val="20"/>
          <w:szCs w:val="20"/>
        </w:rPr>
      </w:pPr>
    </w:p>
    <w:p w14:paraId="335A7655" w14:textId="77777777" w:rsidR="00B26BBB" w:rsidRPr="00B26BBB" w:rsidRDefault="00B26BBB" w:rsidP="00B26BBB"/>
    <w:p w14:paraId="307A5B65" w14:textId="77777777"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14:paraId="6110F43A" w14:textId="77777777"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14:paraId="62763A4C" w14:textId="77777777"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14:paraId="46D7C167" w14:textId="77777777" w:rsidTr="000F6FF6">
        <w:tc>
          <w:tcPr>
            <w:tcW w:w="648" w:type="dxa"/>
            <w:shd w:val="clear" w:color="auto" w:fill="auto"/>
            <w:vAlign w:val="center"/>
          </w:tcPr>
          <w:p w14:paraId="6CA75EA8" w14:textId="77777777" w:rsidR="00B26BBB" w:rsidRPr="00ED7886" w:rsidRDefault="00B26BBB" w:rsidP="00164553">
            <w:pPr>
              <w:pStyle w:val="a8"/>
              <w:jc w:val="center"/>
              <w:rPr>
                <w:b/>
                <w:sz w:val="16"/>
                <w:szCs w:val="16"/>
                <w:lang w:val="ru-RU"/>
              </w:rPr>
            </w:pPr>
            <w:r w:rsidRPr="00ED7886">
              <w:rPr>
                <w:b/>
                <w:sz w:val="16"/>
                <w:szCs w:val="16"/>
                <w:lang w:val="ru-RU"/>
              </w:rPr>
              <w:t>№</w:t>
            </w:r>
          </w:p>
          <w:p w14:paraId="6BE74632" w14:textId="77777777" w:rsidR="00B26BBB" w:rsidRPr="00ED7886" w:rsidRDefault="00B26BBB" w:rsidP="00164553">
            <w:pPr>
              <w:pStyle w:val="a8"/>
              <w:jc w:val="center"/>
              <w:rPr>
                <w:b/>
                <w:sz w:val="16"/>
                <w:szCs w:val="16"/>
                <w:lang w:val="ru-RU"/>
              </w:rPr>
            </w:pPr>
            <w:r w:rsidRPr="00ED7886">
              <w:rPr>
                <w:b/>
                <w:sz w:val="16"/>
                <w:szCs w:val="16"/>
                <w:lang w:val="ru-RU"/>
              </w:rPr>
              <w:t>п/п</w:t>
            </w:r>
          </w:p>
        </w:tc>
        <w:tc>
          <w:tcPr>
            <w:tcW w:w="3321" w:type="dxa"/>
            <w:shd w:val="clear" w:color="auto" w:fill="auto"/>
            <w:vAlign w:val="center"/>
          </w:tcPr>
          <w:p w14:paraId="227CCD0C" w14:textId="77777777" w:rsidR="00B26BBB" w:rsidRPr="00ED7886" w:rsidRDefault="00B26BBB" w:rsidP="00164553">
            <w:pPr>
              <w:pStyle w:val="a8"/>
              <w:jc w:val="center"/>
              <w:rPr>
                <w:b/>
                <w:sz w:val="16"/>
                <w:szCs w:val="16"/>
                <w:lang w:val="ru-RU"/>
              </w:rPr>
            </w:pPr>
            <w:r w:rsidRPr="00ED7886">
              <w:rPr>
                <w:b/>
                <w:sz w:val="16"/>
                <w:szCs w:val="16"/>
                <w:lang w:val="ru-RU"/>
              </w:rPr>
              <w:t>Наименование показателей</w:t>
            </w:r>
          </w:p>
        </w:tc>
        <w:tc>
          <w:tcPr>
            <w:tcW w:w="1843" w:type="dxa"/>
            <w:shd w:val="clear" w:color="auto" w:fill="auto"/>
            <w:vAlign w:val="center"/>
          </w:tcPr>
          <w:p w14:paraId="28D319F5" w14:textId="77777777" w:rsidR="00B26BBB" w:rsidRPr="00ED7886" w:rsidRDefault="00B26BBB" w:rsidP="00164553">
            <w:pPr>
              <w:pStyle w:val="a8"/>
              <w:jc w:val="center"/>
              <w:rPr>
                <w:b/>
                <w:sz w:val="16"/>
                <w:szCs w:val="16"/>
                <w:lang w:val="ru-RU"/>
              </w:rPr>
            </w:pPr>
            <w:r w:rsidRPr="00ED7886">
              <w:rPr>
                <w:b/>
                <w:sz w:val="16"/>
                <w:szCs w:val="16"/>
                <w:lang w:val="ru-RU"/>
              </w:rPr>
              <w:t>Кол-во человек</w:t>
            </w:r>
          </w:p>
        </w:tc>
        <w:tc>
          <w:tcPr>
            <w:tcW w:w="1701" w:type="dxa"/>
            <w:shd w:val="clear" w:color="auto" w:fill="auto"/>
            <w:vAlign w:val="center"/>
          </w:tcPr>
          <w:p w14:paraId="45978241" w14:textId="77777777" w:rsidR="00B26BBB" w:rsidRPr="00ED7886" w:rsidRDefault="00B26BBB" w:rsidP="00164553">
            <w:pPr>
              <w:pStyle w:val="a8"/>
              <w:jc w:val="center"/>
              <w:rPr>
                <w:b/>
                <w:sz w:val="16"/>
                <w:szCs w:val="16"/>
                <w:lang w:val="ru-RU"/>
              </w:rPr>
            </w:pPr>
            <w:r w:rsidRPr="00ED7886">
              <w:rPr>
                <w:b/>
                <w:sz w:val="16"/>
                <w:szCs w:val="16"/>
                <w:lang w:val="ru-RU"/>
              </w:rPr>
              <w:t>Место нахождения</w:t>
            </w:r>
          </w:p>
        </w:tc>
        <w:tc>
          <w:tcPr>
            <w:tcW w:w="2234" w:type="dxa"/>
            <w:shd w:val="clear" w:color="auto" w:fill="auto"/>
            <w:vAlign w:val="center"/>
          </w:tcPr>
          <w:p w14:paraId="606CBE92" w14:textId="77777777" w:rsidR="00B26BBB" w:rsidRPr="00ED7886" w:rsidRDefault="00B26BBB" w:rsidP="00164553">
            <w:pPr>
              <w:pStyle w:val="a8"/>
              <w:jc w:val="center"/>
              <w:rPr>
                <w:b/>
                <w:sz w:val="16"/>
                <w:szCs w:val="16"/>
                <w:lang w:val="ru-RU"/>
              </w:rPr>
            </w:pPr>
            <w:r w:rsidRPr="00ED7886">
              <w:rPr>
                <w:b/>
                <w:sz w:val="16"/>
                <w:szCs w:val="16"/>
                <w:lang w:val="ru-RU"/>
              </w:rPr>
              <w:t>Количество человек, которые участник закупки собирается использовать при выполнении договора</w:t>
            </w:r>
          </w:p>
        </w:tc>
      </w:tr>
      <w:tr w:rsidR="00B26BBB" w:rsidRPr="00B26BBB" w14:paraId="4211EF4D" w14:textId="77777777" w:rsidTr="00164553">
        <w:tc>
          <w:tcPr>
            <w:tcW w:w="648" w:type="dxa"/>
          </w:tcPr>
          <w:p w14:paraId="5E236881"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0F6CFFC6" w14:textId="77777777"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14:paraId="639CF96A" w14:textId="77777777" w:rsidR="00B26BBB" w:rsidRPr="00B26BBB" w:rsidRDefault="00B26BBB" w:rsidP="00164553">
            <w:pPr>
              <w:rPr>
                <w:sz w:val="20"/>
                <w:szCs w:val="20"/>
              </w:rPr>
            </w:pPr>
          </w:p>
        </w:tc>
        <w:tc>
          <w:tcPr>
            <w:tcW w:w="1701" w:type="dxa"/>
          </w:tcPr>
          <w:p w14:paraId="181930FA" w14:textId="77777777" w:rsidR="00B26BBB" w:rsidRPr="00B26BBB" w:rsidRDefault="00B26BBB" w:rsidP="00164553">
            <w:pPr>
              <w:rPr>
                <w:sz w:val="20"/>
                <w:szCs w:val="20"/>
              </w:rPr>
            </w:pPr>
          </w:p>
        </w:tc>
        <w:tc>
          <w:tcPr>
            <w:tcW w:w="2234" w:type="dxa"/>
          </w:tcPr>
          <w:p w14:paraId="197895A7" w14:textId="77777777" w:rsidR="00B26BBB" w:rsidRPr="00B26BBB" w:rsidRDefault="00B26BBB" w:rsidP="00164553">
            <w:pPr>
              <w:rPr>
                <w:sz w:val="20"/>
                <w:szCs w:val="20"/>
              </w:rPr>
            </w:pPr>
          </w:p>
        </w:tc>
      </w:tr>
      <w:tr w:rsidR="00B26BBB" w:rsidRPr="00B26BBB" w14:paraId="3AECD24D" w14:textId="77777777" w:rsidTr="00164553">
        <w:tc>
          <w:tcPr>
            <w:tcW w:w="648" w:type="dxa"/>
          </w:tcPr>
          <w:p w14:paraId="45162953"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7E3C3282" w14:textId="77777777"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14:paraId="666AB1DD" w14:textId="77777777" w:rsidR="00B26BBB" w:rsidRPr="00B26BBB" w:rsidRDefault="00B26BBB" w:rsidP="00164553">
            <w:pPr>
              <w:rPr>
                <w:sz w:val="20"/>
                <w:szCs w:val="20"/>
              </w:rPr>
            </w:pPr>
          </w:p>
        </w:tc>
        <w:tc>
          <w:tcPr>
            <w:tcW w:w="1701" w:type="dxa"/>
          </w:tcPr>
          <w:p w14:paraId="2636693E" w14:textId="77777777" w:rsidR="00B26BBB" w:rsidRPr="00B26BBB" w:rsidRDefault="00B26BBB" w:rsidP="00164553">
            <w:pPr>
              <w:rPr>
                <w:sz w:val="20"/>
                <w:szCs w:val="20"/>
              </w:rPr>
            </w:pPr>
          </w:p>
        </w:tc>
        <w:tc>
          <w:tcPr>
            <w:tcW w:w="2234" w:type="dxa"/>
          </w:tcPr>
          <w:p w14:paraId="10702FF7" w14:textId="77777777" w:rsidR="00B26BBB" w:rsidRPr="00B26BBB" w:rsidRDefault="00B26BBB" w:rsidP="00164553">
            <w:pPr>
              <w:rPr>
                <w:sz w:val="20"/>
                <w:szCs w:val="20"/>
              </w:rPr>
            </w:pPr>
          </w:p>
        </w:tc>
      </w:tr>
      <w:tr w:rsidR="00B26BBB" w:rsidRPr="00B26BBB" w14:paraId="0787E81B" w14:textId="77777777" w:rsidTr="00164553">
        <w:tc>
          <w:tcPr>
            <w:tcW w:w="648" w:type="dxa"/>
          </w:tcPr>
          <w:p w14:paraId="2A4C96F6"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7481DAD" w14:textId="77777777"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14:paraId="04A76C8A" w14:textId="77777777" w:rsidR="00B26BBB" w:rsidRPr="00B26BBB" w:rsidRDefault="00B26BBB" w:rsidP="00164553">
            <w:pPr>
              <w:rPr>
                <w:sz w:val="20"/>
                <w:szCs w:val="20"/>
              </w:rPr>
            </w:pPr>
          </w:p>
        </w:tc>
        <w:tc>
          <w:tcPr>
            <w:tcW w:w="1701" w:type="dxa"/>
          </w:tcPr>
          <w:p w14:paraId="25FB92D2" w14:textId="77777777" w:rsidR="00B26BBB" w:rsidRPr="00B26BBB" w:rsidRDefault="00B26BBB" w:rsidP="00164553">
            <w:pPr>
              <w:rPr>
                <w:sz w:val="20"/>
                <w:szCs w:val="20"/>
              </w:rPr>
            </w:pPr>
          </w:p>
        </w:tc>
        <w:tc>
          <w:tcPr>
            <w:tcW w:w="2234" w:type="dxa"/>
          </w:tcPr>
          <w:p w14:paraId="3F3C4DF8" w14:textId="77777777" w:rsidR="00B26BBB" w:rsidRPr="00B26BBB" w:rsidRDefault="00B26BBB" w:rsidP="00164553">
            <w:pPr>
              <w:rPr>
                <w:sz w:val="20"/>
                <w:szCs w:val="20"/>
              </w:rPr>
            </w:pPr>
          </w:p>
        </w:tc>
      </w:tr>
      <w:tr w:rsidR="00B26BBB" w:rsidRPr="00B26BBB" w14:paraId="193F40A6" w14:textId="77777777" w:rsidTr="00164553">
        <w:tc>
          <w:tcPr>
            <w:tcW w:w="648" w:type="dxa"/>
          </w:tcPr>
          <w:p w14:paraId="03E0127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463099EC" w14:textId="77777777" w:rsidR="00B26BBB" w:rsidRPr="00B26BBB" w:rsidRDefault="00B26BBB" w:rsidP="00164553">
            <w:pPr>
              <w:rPr>
                <w:rFonts w:eastAsia="Arial Unicode MS"/>
                <w:sz w:val="20"/>
                <w:szCs w:val="20"/>
              </w:rPr>
            </w:pPr>
          </w:p>
        </w:tc>
        <w:tc>
          <w:tcPr>
            <w:tcW w:w="1843" w:type="dxa"/>
          </w:tcPr>
          <w:p w14:paraId="518DCBE6" w14:textId="77777777" w:rsidR="00B26BBB" w:rsidRPr="00B26BBB" w:rsidRDefault="00B26BBB" w:rsidP="00164553">
            <w:pPr>
              <w:rPr>
                <w:sz w:val="20"/>
                <w:szCs w:val="20"/>
              </w:rPr>
            </w:pPr>
          </w:p>
        </w:tc>
        <w:tc>
          <w:tcPr>
            <w:tcW w:w="1701" w:type="dxa"/>
          </w:tcPr>
          <w:p w14:paraId="47D4163D" w14:textId="77777777" w:rsidR="00B26BBB" w:rsidRPr="00B26BBB" w:rsidRDefault="00B26BBB" w:rsidP="00164553">
            <w:pPr>
              <w:rPr>
                <w:sz w:val="20"/>
                <w:szCs w:val="20"/>
              </w:rPr>
            </w:pPr>
          </w:p>
        </w:tc>
        <w:tc>
          <w:tcPr>
            <w:tcW w:w="2234" w:type="dxa"/>
          </w:tcPr>
          <w:p w14:paraId="2E65FA47" w14:textId="77777777" w:rsidR="00B26BBB" w:rsidRPr="00B26BBB" w:rsidRDefault="00B26BBB" w:rsidP="00164553">
            <w:pPr>
              <w:rPr>
                <w:sz w:val="20"/>
                <w:szCs w:val="20"/>
              </w:rPr>
            </w:pPr>
          </w:p>
        </w:tc>
      </w:tr>
      <w:tr w:rsidR="00B26BBB" w:rsidRPr="00B26BBB" w14:paraId="62AC301E" w14:textId="77777777" w:rsidTr="00164553">
        <w:tc>
          <w:tcPr>
            <w:tcW w:w="648" w:type="dxa"/>
          </w:tcPr>
          <w:p w14:paraId="2A9FE56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32FF2F0" w14:textId="77777777" w:rsidR="00B26BBB" w:rsidRPr="00B26BBB" w:rsidRDefault="00B26BBB" w:rsidP="00164553">
            <w:pPr>
              <w:rPr>
                <w:rFonts w:eastAsia="Arial Unicode MS"/>
                <w:sz w:val="20"/>
                <w:szCs w:val="20"/>
              </w:rPr>
            </w:pPr>
          </w:p>
        </w:tc>
        <w:tc>
          <w:tcPr>
            <w:tcW w:w="1843" w:type="dxa"/>
          </w:tcPr>
          <w:p w14:paraId="7187B135" w14:textId="77777777" w:rsidR="00B26BBB" w:rsidRPr="00B26BBB" w:rsidRDefault="00B26BBB" w:rsidP="00164553">
            <w:pPr>
              <w:rPr>
                <w:sz w:val="20"/>
                <w:szCs w:val="20"/>
              </w:rPr>
            </w:pPr>
          </w:p>
        </w:tc>
        <w:tc>
          <w:tcPr>
            <w:tcW w:w="1701" w:type="dxa"/>
          </w:tcPr>
          <w:p w14:paraId="7DA63E27" w14:textId="77777777" w:rsidR="00B26BBB" w:rsidRPr="00B26BBB" w:rsidRDefault="00B26BBB" w:rsidP="00164553">
            <w:pPr>
              <w:rPr>
                <w:sz w:val="20"/>
                <w:szCs w:val="20"/>
              </w:rPr>
            </w:pPr>
          </w:p>
        </w:tc>
        <w:tc>
          <w:tcPr>
            <w:tcW w:w="2234" w:type="dxa"/>
          </w:tcPr>
          <w:p w14:paraId="6DAB60C4" w14:textId="77777777" w:rsidR="00B26BBB" w:rsidRPr="00B26BBB" w:rsidRDefault="00B26BBB" w:rsidP="00164553">
            <w:pPr>
              <w:rPr>
                <w:sz w:val="20"/>
                <w:szCs w:val="20"/>
              </w:rPr>
            </w:pPr>
          </w:p>
        </w:tc>
      </w:tr>
      <w:tr w:rsidR="00B26BBB" w:rsidRPr="00B26BBB" w14:paraId="057FD93D" w14:textId="77777777" w:rsidTr="00164553">
        <w:tc>
          <w:tcPr>
            <w:tcW w:w="648" w:type="dxa"/>
          </w:tcPr>
          <w:p w14:paraId="02BEE4EA"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14:paraId="70609BB4" w14:textId="77777777" w:rsidR="00B26BBB" w:rsidRPr="00B26BBB" w:rsidRDefault="00B26BBB" w:rsidP="00164553">
            <w:pPr>
              <w:rPr>
                <w:rFonts w:eastAsia="Arial Unicode MS"/>
                <w:sz w:val="20"/>
                <w:szCs w:val="20"/>
              </w:rPr>
            </w:pPr>
          </w:p>
        </w:tc>
        <w:tc>
          <w:tcPr>
            <w:tcW w:w="1843" w:type="dxa"/>
          </w:tcPr>
          <w:p w14:paraId="45423929" w14:textId="77777777" w:rsidR="00B26BBB" w:rsidRPr="00B26BBB" w:rsidRDefault="00B26BBB" w:rsidP="00164553">
            <w:pPr>
              <w:rPr>
                <w:sz w:val="20"/>
                <w:szCs w:val="20"/>
              </w:rPr>
            </w:pPr>
          </w:p>
        </w:tc>
        <w:tc>
          <w:tcPr>
            <w:tcW w:w="1701" w:type="dxa"/>
          </w:tcPr>
          <w:p w14:paraId="1897B28A" w14:textId="77777777" w:rsidR="00B26BBB" w:rsidRPr="00B26BBB" w:rsidRDefault="00B26BBB" w:rsidP="00164553">
            <w:pPr>
              <w:rPr>
                <w:sz w:val="20"/>
                <w:szCs w:val="20"/>
              </w:rPr>
            </w:pPr>
          </w:p>
        </w:tc>
        <w:tc>
          <w:tcPr>
            <w:tcW w:w="2234" w:type="dxa"/>
          </w:tcPr>
          <w:p w14:paraId="0EA9070B" w14:textId="77777777" w:rsidR="00B26BBB" w:rsidRPr="00B26BBB" w:rsidRDefault="00B26BBB" w:rsidP="00164553">
            <w:pPr>
              <w:rPr>
                <w:sz w:val="20"/>
                <w:szCs w:val="20"/>
              </w:rPr>
            </w:pPr>
          </w:p>
        </w:tc>
      </w:tr>
      <w:tr w:rsidR="00B26BBB" w:rsidRPr="00B26BBB" w14:paraId="1FA710E5" w14:textId="77777777" w:rsidTr="00164553">
        <w:tc>
          <w:tcPr>
            <w:tcW w:w="648" w:type="dxa"/>
          </w:tcPr>
          <w:p w14:paraId="14BD9B08" w14:textId="77777777" w:rsidR="00B26BBB" w:rsidRPr="00B26BBB" w:rsidRDefault="00B26BBB" w:rsidP="00601B62">
            <w:pPr>
              <w:numPr>
                <w:ilvl w:val="0"/>
                <w:numId w:val="15"/>
              </w:numPr>
              <w:spacing w:after="200" w:line="276" w:lineRule="auto"/>
              <w:rPr>
                <w:sz w:val="20"/>
                <w:szCs w:val="20"/>
              </w:rPr>
            </w:pPr>
          </w:p>
        </w:tc>
        <w:tc>
          <w:tcPr>
            <w:tcW w:w="3321" w:type="dxa"/>
            <w:vAlign w:val="bottom"/>
          </w:tcPr>
          <w:p w14:paraId="48F13947" w14:textId="77777777" w:rsidR="00B26BBB" w:rsidRPr="00B26BBB" w:rsidRDefault="00B26BBB" w:rsidP="00164553">
            <w:pPr>
              <w:rPr>
                <w:sz w:val="20"/>
                <w:szCs w:val="20"/>
              </w:rPr>
            </w:pPr>
          </w:p>
        </w:tc>
        <w:tc>
          <w:tcPr>
            <w:tcW w:w="1843" w:type="dxa"/>
          </w:tcPr>
          <w:p w14:paraId="692F3B8C" w14:textId="77777777" w:rsidR="00B26BBB" w:rsidRPr="00B26BBB" w:rsidRDefault="00B26BBB" w:rsidP="00164553">
            <w:pPr>
              <w:rPr>
                <w:sz w:val="20"/>
                <w:szCs w:val="20"/>
              </w:rPr>
            </w:pPr>
          </w:p>
        </w:tc>
        <w:tc>
          <w:tcPr>
            <w:tcW w:w="1701" w:type="dxa"/>
          </w:tcPr>
          <w:p w14:paraId="540C5322" w14:textId="77777777" w:rsidR="00B26BBB" w:rsidRPr="00B26BBB" w:rsidRDefault="00B26BBB" w:rsidP="00164553">
            <w:pPr>
              <w:rPr>
                <w:sz w:val="20"/>
                <w:szCs w:val="20"/>
              </w:rPr>
            </w:pPr>
          </w:p>
        </w:tc>
        <w:tc>
          <w:tcPr>
            <w:tcW w:w="2234" w:type="dxa"/>
          </w:tcPr>
          <w:p w14:paraId="77DE210E" w14:textId="77777777" w:rsidR="00B26BBB" w:rsidRPr="00B26BBB" w:rsidRDefault="00B26BBB" w:rsidP="00164553">
            <w:pPr>
              <w:rPr>
                <w:sz w:val="20"/>
                <w:szCs w:val="20"/>
              </w:rPr>
            </w:pPr>
          </w:p>
        </w:tc>
      </w:tr>
      <w:tr w:rsidR="00B26BBB" w:rsidRPr="00B26BBB" w14:paraId="3C428D42" w14:textId="77777777" w:rsidTr="00164553">
        <w:tc>
          <w:tcPr>
            <w:tcW w:w="648" w:type="dxa"/>
          </w:tcPr>
          <w:p w14:paraId="673FEFF0"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1AE4C6B9" w14:textId="77777777" w:rsidR="00B26BBB" w:rsidRPr="00B26BBB" w:rsidRDefault="00B26BBB" w:rsidP="00164553">
            <w:pPr>
              <w:rPr>
                <w:rFonts w:eastAsia="Arial Unicode MS"/>
                <w:sz w:val="20"/>
                <w:szCs w:val="20"/>
              </w:rPr>
            </w:pPr>
          </w:p>
        </w:tc>
        <w:tc>
          <w:tcPr>
            <w:tcW w:w="1843" w:type="dxa"/>
          </w:tcPr>
          <w:p w14:paraId="55A85656" w14:textId="77777777" w:rsidR="00B26BBB" w:rsidRPr="00B26BBB" w:rsidRDefault="00B26BBB" w:rsidP="00164553">
            <w:pPr>
              <w:rPr>
                <w:sz w:val="20"/>
                <w:szCs w:val="20"/>
              </w:rPr>
            </w:pPr>
          </w:p>
        </w:tc>
        <w:tc>
          <w:tcPr>
            <w:tcW w:w="1701" w:type="dxa"/>
          </w:tcPr>
          <w:p w14:paraId="360504BF" w14:textId="77777777" w:rsidR="00B26BBB" w:rsidRPr="00B26BBB" w:rsidRDefault="00B26BBB" w:rsidP="00164553">
            <w:pPr>
              <w:rPr>
                <w:sz w:val="20"/>
                <w:szCs w:val="20"/>
              </w:rPr>
            </w:pPr>
          </w:p>
        </w:tc>
        <w:tc>
          <w:tcPr>
            <w:tcW w:w="2234" w:type="dxa"/>
          </w:tcPr>
          <w:p w14:paraId="7993F59D" w14:textId="77777777" w:rsidR="00B26BBB" w:rsidRPr="00B26BBB" w:rsidRDefault="00B26BBB" w:rsidP="00164553">
            <w:pPr>
              <w:rPr>
                <w:sz w:val="20"/>
                <w:szCs w:val="20"/>
              </w:rPr>
            </w:pPr>
          </w:p>
        </w:tc>
      </w:tr>
      <w:tr w:rsidR="00B26BBB" w:rsidRPr="00B26BBB" w14:paraId="36362041" w14:textId="77777777" w:rsidTr="00164553">
        <w:tc>
          <w:tcPr>
            <w:tcW w:w="648" w:type="dxa"/>
          </w:tcPr>
          <w:p w14:paraId="6031F551" w14:textId="77777777" w:rsidR="00B26BBB" w:rsidRPr="00B26BBB" w:rsidRDefault="00B26BBB" w:rsidP="00164553">
            <w:pPr>
              <w:rPr>
                <w:rFonts w:eastAsia="Arial Unicode MS"/>
                <w:b/>
                <w:sz w:val="20"/>
                <w:szCs w:val="20"/>
              </w:rPr>
            </w:pPr>
          </w:p>
        </w:tc>
        <w:tc>
          <w:tcPr>
            <w:tcW w:w="3321" w:type="dxa"/>
            <w:vAlign w:val="bottom"/>
          </w:tcPr>
          <w:p w14:paraId="779D042E" w14:textId="77777777" w:rsidR="00B26BBB" w:rsidRPr="00B26BBB" w:rsidRDefault="00B26BBB" w:rsidP="00164553">
            <w:pPr>
              <w:rPr>
                <w:b/>
                <w:sz w:val="20"/>
                <w:szCs w:val="20"/>
              </w:rPr>
            </w:pPr>
            <w:r w:rsidRPr="00B26BBB">
              <w:rPr>
                <w:b/>
                <w:sz w:val="20"/>
                <w:szCs w:val="20"/>
              </w:rPr>
              <w:t>ВСЕГО</w:t>
            </w:r>
          </w:p>
        </w:tc>
        <w:tc>
          <w:tcPr>
            <w:tcW w:w="1843" w:type="dxa"/>
          </w:tcPr>
          <w:p w14:paraId="5DB65E28" w14:textId="77777777" w:rsidR="00B26BBB" w:rsidRPr="00B26BBB" w:rsidRDefault="00B26BBB" w:rsidP="00164553">
            <w:pPr>
              <w:rPr>
                <w:b/>
                <w:sz w:val="20"/>
                <w:szCs w:val="20"/>
              </w:rPr>
            </w:pPr>
          </w:p>
        </w:tc>
        <w:tc>
          <w:tcPr>
            <w:tcW w:w="1701" w:type="dxa"/>
          </w:tcPr>
          <w:p w14:paraId="384711B4" w14:textId="77777777" w:rsidR="00B26BBB" w:rsidRPr="00B26BBB" w:rsidRDefault="00B26BBB" w:rsidP="00164553">
            <w:pPr>
              <w:rPr>
                <w:b/>
                <w:sz w:val="20"/>
                <w:szCs w:val="20"/>
              </w:rPr>
            </w:pPr>
          </w:p>
        </w:tc>
        <w:tc>
          <w:tcPr>
            <w:tcW w:w="2234" w:type="dxa"/>
          </w:tcPr>
          <w:p w14:paraId="197EF2D2" w14:textId="77777777" w:rsidR="00B26BBB" w:rsidRPr="00B26BBB" w:rsidRDefault="00B26BBB" w:rsidP="00164553">
            <w:pPr>
              <w:rPr>
                <w:b/>
                <w:sz w:val="20"/>
                <w:szCs w:val="20"/>
              </w:rPr>
            </w:pPr>
          </w:p>
        </w:tc>
      </w:tr>
    </w:tbl>
    <w:p w14:paraId="55803FC5" w14:textId="77777777" w:rsidR="00B26BBB" w:rsidRDefault="00B26BBB" w:rsidP="00B26BBB">
      <w:pPr>
        <w:keepNext/>
        <w:spacing w:before="240" w:line="240" w:lineRule="auto"/>
        <w:ind w:right="141"/>
        <w:rPr>
          <w:sz w:val="26"/>
          <w:szCs w:val="26"/>
        </w:rPr>
      </w:pPr>
    </w:p>
    <w:p w14:paraId="341B4075" w14:textId="77777777"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14:paraId="1484A4D2" w14:textId="77777777"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14:paraId="3FB3B760" w14:textId="77777777"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14:paraId="6C8EA25B" w14:textId="77777777" w:rsidR="003D5DE7" w:rsidRDefault="003D5DE7" w:rsidP="00B26BBB">
      <w:pPr>
        <w:tabs>
          <w:tab w:val="center" w:pos="1985"/>
        </w:tabs>
        <w:spacing w:line="240" w:lineRule="auto"/>
        <w:ind w:right="141"/>
        <w:rPr>
          <w:sz w:val="18"/>
          <w:szCs w:val="18"/>
        </w:rPr>
      </w:pPr>
    </w:p>
    <w:p w14:paraId="36F77E03" w14:textId="77777777" w:rsidR="00C14E5D" w:rsidRDefault="00C14E5D" w:rsidP="003D5DE7">
      <w:pPr>
        <w:tabs>
          <w:tab w:val="left" w:pos="180"/>
          <w:tab w:val="num" w:pos="284"/>
        </w:tabs>
        <w:spacing w:line="240" w:lineRule="auto"/>
        <w:ind w:left="284" w:hanging="284"/>
        <w:rPr>
          <w:sz w:val="20"/>
          <w:szCs w:val="20"/>
        </w:rPr>
      </w:pPr>
    </w:p>
    <w:p w14:paraId="4FAA03CB" w14:textId="77777777" w:rsidR="000D1D0A" w:rsidRDefault="000D1D0A" w:rsidP="003D5DE7">
      <w:pPr>
        <w:tabs>
          <w:tab w:val="left" w:pos="180"/>
          <w:tab w:val="num" w:pos="284"/>
        </w:tabs>
        <w:spacing w:line="240" w:lineRule="auto"/>
        <w:ind w:left="284" w:hanging="284"/>
        <w:rPr>
          <w:sz w:val="20"/>
          <w:szCs w:val="20"/>
        </w:rPr>
      </w:pPr>
    </w:p>
    <w:p w14:paraId="48606042" w14:textId="77777777" w:rsidR="000D1D0A" w:rsidRDefault="000D1D0A" w:rsidP="003D5DE7">
      <w:pPr>
        <w:tabs>
          <w:tab w:val="left" w:pos="180"/>
          <w:tab w:val="num" w:pos="284"/>
        </w:tabs>
        <w:spacing w:line="240" w:lineRule="auto"/>
        <w:ind w:left="284" w:hanging="284"/>
        <w:rPr>
          <w:sz w:val="20"/>
          <w:szCs w:val="20"/>
        </w:rPr>
      </w:pPr>
    </w:p>
    <w:p w14:paraId="345991D4" w14:textId="77777777" w:rsidR="00D42AEE" w:rsidRDefault="00D42AEE" w:rsidP="003D5DE7">
      <w:pPr>
        <w:tabs>
          <w:tab w:val="left" w:pos="180"/>
          <w:tab w:val="num" w:pos="284"/>
        </w:tabs>
        <w:spacing w:line="240" w:lineRule="auto"/>
        <w:ind w:left="284" w:hanging="284"/>
        <w:rPr>
          <w:sz w:val="20"/>
          <w:szCs w:val="20"/>
        </w:rPr>
      </w:pPr>
    </w:p>
    <w:p w14:paraId="6B3C414A" w14:textId="77777777" w:rsidR="00D42AEE" w:rsidRDefault="00D42AEE" w:rsidP="003D5DE7">
      <w:pPr>
        <w:tabs>
          <w:tab w:val="left" w:pos="180"/>
          <w:tab w:val="num" w:pos="284"/>
        </w:tabs>
        <w:spacing w:line="240" w:lineRule="auto"/>
        <w:ind w:left="284" w:hanging="284"/>
        <w:rPr>
          <w:sz w:val="20"/>
          <w:szCs w:val="20"/>
        </w:rPr>
      </w:pPr>
    </w:p>
    <w:p w14:paraId="01A19478" w14:textId="77777777"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6"/>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A3F21" w14:textId="77777777" w:rsidR="00747BC7" w:rsidRDefault="00747BC7" w:rsidP="00B768EC">
      <w:pPr>
        <w:spacing w:line="240" w:lineRule="auto"/>
      </w:pPr>
      <w:r>
        <w:separator/>
      </w:r>
    </w:p>
  </w:endnote>
  <w:endnote w:type="continuationSeparator" w:id="0">
    <w:p w14:paraId="36795684" w14:textId="77777777" w:rsidR="00747BC7" w:rsidRDefault="00747BC7"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7452" w14:textId="4C2B9508" w:rsidR="00E70D90" w:rsidRDefault="00E70D90">
    <w:pPr>
      <w:pStyle w:val="ae"/>
      <w:jc w:val="right"/>
    </w:pPr>
    <w:r>
      <w:fldChar w:fldCharType="begin"/>
    </w:r>
    <w:r>
      <w:instrText xml:space="preserve"> PAGE   \* MERGEFORMAT </w:instrText>
    </w:r>
    <w:r>
      <w:fldChar w:fldCharType="separate"/>
    </w:r>
    <w:r w:rsidR="00945678">
      <w:rPr>
        <w:noProof/>
      </w:rPr>
      <w:t>3</w:t>
    </w:r>
    <w:r>
      <w:rPr>
        <w:noProof/>
      </w:rPr>
      <w:fldChar w:fldCharType="end"/>
    </w:r>
  </w:p>
  <w:p w14:paraId="1ABA5438" w14:textId="77777777" w:rsidR="00E70D90" w:rsidRDefault="00E70D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707D7" w14:textId="77777777" w:rsidR="00747BC7" w:rsidRDefault="00747BC7" w:rsidP="00B768EC">
      <w:pPr>
        <w:spacing w:line="240" w:lineRule="auto"/>
      </w:pPr>
      <w:r>
        <w:separator/>
      </w:r>
    </w:p>
  </w:footnote>
  <w:footnote w:type="continuationSeparator" w:id="0">
    <w:p w14:paraId="5507D435" w14:textId="77777777" w:rsidR="00747BC7" w:rsidRDefault="00747BC7" w:rsidP="00B768EC">
      <w:pPr>
        <w:spacing w:line="240" w:lineRule="auto"/>
      </w:pPr>
      <w:r>
        <w:continuationSeparator/>
      </w:r>
    </w:p>
  </w:footnote>
  <w:footnote w:id="1">
    <w:p w14:paraId="238E0BE3" w14:textId="77777777" w:rsidR="00E70D90" w:rsidRPr="00924719" w:rsidRDefault="00E70D90"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1B6AC601" w14:textId="77777777" w:rsidR="00E70D90" w:rsidRPr="00D86743" w:rsidRDefault="00E70D90"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2BE7C8F"/>
    <w:multiLevelType w:val="multilevel"/>
    <w:tmpl w:val="C4244B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7"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0"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2"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4"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5"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8"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0"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3"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6"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9"/>
  </w:num>
  <w:num w:numId="2">
    <w:abstractNumId w:val="27"/>
  </w:num>
  <w:num w:numId="3">
    <w:abstractNumId w:val="13"/>
  </w:num>
  <w:num w:numId="4">
    <w:abstractNumId w:val="21"/>
  </w:num>
  <w:num w:numId="5">
    <w:abstractNumId w:val="37"/>
  </w:num>
  <w:num w:numId="6">
    <w:abstractNumId w:val="14"/>
  </w:num>
  <w:num w:numId="7">
    <w:abstractNumId w:val="24"/>
  </w:num>
  <w:num w:numId="8">
    <w:abstractNumId w:val="11"/>
  </w:num>
  <w:num w:numId="9">
    <w:abstractNumId w:val="5"/>
  </w:num>
  <w:num w:numId="10">
    <w:abstractNumId w:val="35"/>
  </w:num>
  <w:num w:numId="11">
    <w:abstractNumId w:val="2"/>
  </w:num>
  <w:num w:numId="12">
    <w:abstractNumId w:val="31"/>
  </w:num>
  <w:num w:numId="13">
    <w:abstractNumId w:val="4"/>
  </w:num>
  <w:num w:numId="14">
    <w:abstractNumId w:val="29"/>
    <w:lvlOverride w:ilvl="0">
      <w:startOverride w:val="1"/>
    </w:lvlOverride>
  </w:num>
  <w:num w:numId="15">
    <w:abstractNumId w:val="18"/>
  </w:num>
  <w:num w:numId="16">
    <w:abstractNumId w:val="28"/>
  </w:num>
  <w:num w:numId="17">
    <w:abstractNumId w:val="34"/>
  </w:num>
  <w:num w:numId="18">
    <w:abstractNumId w:val="25"/>
  </w:num>
  <w:num w:numId="19">
    <w:abstractNumId w:val="9"/>
  </w:num>
  <w:num w:numId="20">
    <w:abstractNumId w:val="6"/>
  </w:num>
  <w:num w:numId="21">
    <w:abstractNumId w:val="7"/>
  </w:num>
  <w:num w:numId="22">
    <w:abstractNumId w:val="3"/>
  </w:num>
  <w:num w:numId="23">
    <w:abstractNumId w:val="33"/>
  </w:num>
  <w:num w:numId="24">
    <w:abstractNumId w:val="22"/>
  </w:num>
  <w:num w:numId="25">
    <w:abstractNumId w:val="15"/>
  </w:num>
  <w:num w:numId="26">
    <w:abstractNumId w:val="1"/>
  </w:num>
  <w:num w:numId="27">
    <w:abstractNumId w:val="16"/>
  </w:num>
  <w:num w:numId="28">
    <w:abstractNumId w:val="36"/>
  </w:num>
  <w:num w:numId="29">
    <w:abstractNumId w:val="12"/>
  </w:num>
  <w:num w:numId="30">
    <w:abstractNumId w:val="0"/>
  </w:num>
  <w:num w:numId="31">
    <w:abstractNumId w:val="30"/>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0"/>
  </w:num>
  <w:num w:numId="35">
    <w:abstractNumId w:val="17"/>
  </w:num>
  <w:num w:numId="36">
    <w:abstractNumId w:val="10"/>
  </w:num>
  <w:num w:numId="37">
    <w:abstractNumId w:val="8"/>
  </w:num>
  <w:num w:numId="38">
    <w:abstractNumId w:val="2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0C27"/>
    <w:rsid w:val="000017FC"/>
    <w:rsid w:val="00003AB0"/>
    <w:rsid w:val="0000506E"/>
    <w:rsid w:val="00006BB2"/>
    <w:rsid w:val="00013B22"/>
    <w:rsid w:val="000149D6"/>
    <w:rsid w:val="000165AD"/>
    <w:rsid w:val="0002415F"/>
    <w:rsid w:val="00024909"/>
    <w:rsid w:val="00027436"/>
    <w:rsid w:val="00031B78"/>
    <w:rsid w:val="00034071"/>
    <w:rsid w:val="00035066"/>
    <w:rsid w:val="000423B7"/>
    <w:rsid w:val="00046664"/>
    <w:rsid w:val="00050DFB"/>
    <w:rsid w:val="00057FC1"/>
    <w:rsid w:val="000630A5"/>
    <w:rsid w:val="0006487D"/>
    <w:rsid w:val="000745AC"/>
    <w:rsid w:val="00074B77"/>
    <w:rsid w:val="0008017F"/>
    <w:rsid w:val="000812E3"/>
    <w:rsid w:val="00084523"/>
    <w:rsid w:val="000924DD"/>
    <w:rsid w:val="000938F2"/>
    <w:rsid w:val="00094F0A"/>
    <w:rsid w:val="00094F32"/>
    <w:rsid w:val="00096C2A"/>
    <w:rsid w:val="00097722"/>
    <w:rsid w:val="000A15AE"/>
    <w:rsid w:val="000A1679"/>
    <w:rsid w:val="000A16E9"/>
    <w:rsid w:val="000A2B44"/>
    <w:rsid w:val="000A576E"/>
    <w:rsid w:val="000A6E86"/>
    <w:rsid w:val="000B01F7"/>
    <w:rsid w:val="000B10C4"/>
    <w:rsid w:val="000B1538"/>
    <w:rsid w:val="000B28E8"/>
    <w:rsid w:val="000B2C6D"/>
    <w:rsid w:val="000B354F"/>
    <w:rsid w:val="000B4B55"/>
    <w:rsid w:val="000B5E29"/>
    <w:rsid w:val="000C3216"/>
    <w:rsid w:val="000C6AFE"/>
    <w:rsid w:val="000D1D0A"/>
    <w:rsid w:val="000D27B9"/>
    <w:rsid w:val="000D3623"/>
    <w:rsid w:val="000D4D13"/>
    <w:rsid w:val="000D7810"/>
    <w:rsid w:val="000E0D28"/>
    <w:rsid w:val="000E35B9"/>
    <w:rsid w:val="000E4EEC"/>
    <w:rsid w:val="000F04FD"/>
    <w:rsid w:val="000F169F"/>
    <w:rsid w:val="000F1D15"/>
    <w:rsid w:val="000F6FF6"/>
    <w:rsid w:val="00102075"/>
    <w:rsid w:val="00103636"/>
    <w:rsid w:val="001107C4"/>
    <w:rsid w:val="00110E47"/>
    <w:rsid w:val="00111C4D"/>
    <w:rsid w:val="001133AE"/>
    <w:rsid w:val="001143E8"/>
    <w:rsid w:val="00115B86"/>
    <w:rsid w:val="00116931"/>
    <w:rsid w:val="00120A2F"/>
    <w:rsid w:val="001235C6"/>
    <w:rsid w:val="0013290D"/>
    <w:rsid w:val="00140279"/>
    <w:rsid w:val="00141A07"/>
    <w:rsid w:val="0014319A"/>
    <w:rsid w:val="00143763"/>
    <w:rsid w:val="00145035"/>
    <w:rsid w:val="00155965"/>
    <w:rsid w:val="00156D38"/>
    <w:rsid w:val="001578A0"/>
    <w:rsid w:val="00164553"/>
    <w:rsid w:val="0016539B"/>
    <w:rsid w:val="001674BA"/>
    <w:rsid w:val="00167653"/>
    <w:rsid w:val="00167C97"/>
    <w:rsid w:val="001713AF"/>
    <w:rsid w:val="00173318"/>
    <w:rsid w:val="0017449A"/>
    <w:rsid w:val="00174746"/>
    <w:rsid w:val="00176BF9"/>
    <w:rsid w:val="001774B5"/>
    <w:rsid w:val="00184F79"/>
    <w:rsid w:val="00186F5C"/>
    <w:rsid w:val="00187C4C"/>
    <w:rsid w:val="00190A70"/>
    <w:rsid w:val="001913C0"/>
    <w:rsid w:val="00191626"/>
    <w:rsid w:val="00195A93"/>
    <w:rsid w:val="001A5A09"/>
    <w:rsid w:val="001C1CD8"/>
    <w:rsid w:val="001C2C70"/>
    <w:rsid w:val="001C3BEE"/>
    <w:rsid w:val="001C3E6A"/>
    <w:rsid w:val="001C4745"/>
    <w:rsid w:val="001C5059"/>
    <w:rsid w:val="001C65CE"/>
    <w:rsid w:val="001D209A"/>
    <w:rsid w:val="001D2765"/>
    <w:rsid w:val="001D4801"/>
    <w:rsid w:val="001D71E3"/>
    <w:rsid w:val="001D7D5C"/>
    <w:rsid w:val="001E04A4"/>
    <w:rsid w:val="001E4111"/>
    <w:rsid w:val="001E6151"/>
    <w:rsid w:val="001F50CD"/>
    <w:rsid w:val="002045C5"/>
    <w:rsid w:val="00204BA6"/>
    <w:rsid w:val="0020537C"/>
    <w:rsid w:val="002062FB"/>
    <w:rsid w:val="00215A6B"/>
    <w:rsid w:val="0022367F"/>
    <w:rsid w:val="00224478"/>
    <w:rsid w:val="00224668"/>
    <w:rsid w:val="00225E3D"/>
    <w:rsid w:val="0023341E"/>
    <w:rsid w:val="00237353"/>
    <w:rsid w:val="00240B74"/>
    <w:rsid w:val="002415D9"/>
    <w:rsid w:val="002417D5"/>
    <w:rsid w:val="00247BB1"/>
    <w:rsid w:val="00247BE9"/>
    <w:rsid w:val="00252596"/>
    <w:rsid w:val="00254787"/>
    <w:rsid w:val="00254F6F"/>
    <w:rsid w:val="00255D70"/>
    <w:rsid w:val="002661FC"/>
    <w:rsid w:val="00273194"/>
    <w:rsid w:val="00274093"/>
    <w:rsid w:val="00274163"/>
    <w:rsid w:val="00274E24"/>
    <w:rsid w:val="002768F6"/>
    <w:rsid w:val="00281C4D"/>
    <w:rsid w:val="00282B22"/>
    <w:rsid w:val="00282EE1"/>
    <w:rsid w:val="00286177"/>
    <w:rsid w:val="00293972"/>
    <w:rsid w:val="00294D6D"/>
    <w:rsid w:val="00294EC3"/>
    <w:rsid w:val="00297CA4"/>
    <w:rsid w:val="002A1B83"/>
    <w:rsid w:val="002A4A33"/>
    <w:rsid w:val="002A7179"/>
    <w:rsid w:val="002A76C0"/>
    <w:rsid w:val="002B18B0"/>
    <w:rsid w:val="002B2783"/>
    <w:rsid w:val="002B4648"/>
    <w:rsid w:val="002B47A1"/>
    <w:rsid w:val="002B5C80"/>
    <w:rsid w:val="002C0733"/>
    <w:rsid w:val="002C13A0"/>
    <w:rsid w:val="002C1C64"/>
    <w:rsid w:val="002C2414"/>
    <w:rsid w:val="002C454A"/>
    <w:rsid w:val="002C7B80"/>
    <w:rsid w:val="002D4550"/>
    <w:rsid w:val="002D4D14"/>
    <w:rsid w:val="002D6106"/>
    <w:rsid w:val="002D7C48"/>
    <w:rsid w:val="002E2025"/>
    <w:rsid w:val="002E31DC"/>
    <w:rsid w:val="002E46F4"/>
    <w:rsid w:val="002E795C"/>
    <w:rsid w:val="002F22F0"/>
    <w:rsid w:val="002F2E1C"/>
    <w:rsid w:val="002F3A1E"/>
    <w:rsid w:val="002F6DFF"/>
    <w:rsid w:val="002F79CD"/>
    <w:rsid w:val="0030065F"/>
    <w:rsid w:val="00304615"/>
    <w:rsid w:val="003054C5"/>
    <w:rsid w:val="0030687F"/>
    <w:rsid w:val="003170DE"/>
    <w:rsid w:val="00326430"/>
    <w:rsid w:val="0033360A"/>
    <w:rsid w:val="00335E05"/>
    <w:rsid w:val="0034303F"/>
    <w:rsid w:val="0034331C"/>
    <w:rsid w:val="00345486"/>
    <w:rsid w:val="00353B92"/>
    <w:rsid w:val="003613BE"/>
    <w:rsid w:val="00362234"/>
    <w:rsid w:val="00364C55"/>
    <w:rsid w:val="00365006"/>
    <w:rsid w:val="00366AFB"/>
    <w:rsid w:val="00370D24"/>
    <w:rsid w:val="003757C5"/>
    <w:rsid w:val="003809E1"/>
    <w:rsid w:val="0038131C"/>
    <w:rsid w:val="0038181D"/>
    <w:rsid w:val="00383CC4"/>
    <w:rsid w:val="003849D8"/>
    <w:rsid w:val="00394EBD"/>
    <w:rsid w:val="003A04B1"/>
    <w:rsid w:val="003A12AA"/>
    <w:rsid w:val="003A149F"/>
    <w:rsid w:val="003A54CC"/>
    <w:rsid w:val="003A5979"/>
    <w:rsid w:val="003A5D5A"/>
    <w:rsid w:val="003B0691"/>
    <w:rsid w:val="003B27B9"/>
    <w:rsid w:val="003C042F"/>
    <w:rsid w:val="003C0849"/>
    <w:rsid w:val="003C094E"/>
    <w:rsid w:val="003C1C02"/>
    <w:rsid w:val="003C515A"/>
    <w:rsid w:val="003D3356"/>
    <w:rsid w:val="003D5238"/>
    <w:rsid w:val="003D5DE7"/>
    <w:rsid w:val="003E0996"/>
    <w:rsid w:val="003E4810"/>
    <w:rsid w:val="003E7499"/>
    <w:rsid w:val="003F1329"/>
    <w:rsid w:val="003F1F10"/>
    <w:rsid w:val="003F23E1"/>
    <w:rsid w:val="003F30D9"/>
    <w:rsid w:val="003F630D"/>
    <w:rsid w:val="00400102"/>
    <w:rsid w:val="004056E9"/>
    <w:rsid w:val="004071A6"/>
    <w:rsid w:val="00411DC2"/>
    <w:rsid w:val="004127AF"/>
    <w:rsid w:val="0041556A"/>
    <w:rsid w:val="004156F0"/>
    <w:rsid w:val="00416961"/>
    <w:rsid w:val="00420A97"/>
    <w:rsid w:val="00430182"/>
    <w:rsid w:val="00432B14"/>
    <w:rsid w:val="00432DA2"/>
    <w:rsid w:val="00441D06"/>
    <w:rsid w:val="004427D3"/>
    <w:rsid w:val="0045468D"/>
    <w:rsid w:val="004573ED"/>
    <w:rsid w:val="0047143A"/>
    <w:rsid w:val="00476279"/>
    <w:rsid w:val="0048038B"/>
    <w:rsid w:val="00482829"/>
    <w:rsid w:val="004836BA"/>
    <w:rsid w:val="0048372F"/>
    <w:rsid w:val="00487633"/>
    <w:rsid w:val="00491987"/>
    <w:rsid w:val="00497277"/>
    <w:rsid w:val="004A3D28"/>
    <w:rsid w:val="004B0DA6"/>
    <w:rsid w:val="004B1B6C"/>
    <w:rsid w:val="004B1E96"/>
    <w:rsid w:val="004B2423"/>
    <w:rsid w:val="004B7328"/>
    <w:rsid w:val="004C2649"/>
    <w:rsid w:val="004D160A"/>
    <w:rsid w:val="004D4AA4"/>
    <w:rsid w:val="004D7BB0"/>
    <w:rsid w:val="004E15CC"/>
    <w:rsid w:val="004F2F45"/>
    <w:rsid w:val="004F3ED0"/>
    <w:rsid w:val="004F5211"/>
    <w:rsid w:val="004F7B55"/>
    <w:rsid w:val="00503024"/>
    <w:rsid w:val="00505086"/>
    <w:rsid w:val="00506614"/>
    <w:rsid w:val="00510F2F"/>
    <w:rsid w:val="00512634"/>
    <w:rsid w:val="00512FDA"/>
    <w:rsid w:val="0052015A"/>
    <w:rsid w:val="0052300D"/>
    <w:rsid w:val="005266AF"/>
    <w:rsid w:val="0052775D"/>
    <w:rsid w:val="00527842"/>
    <w:rsid w:val="00531515"/>
    <w:rsid w:val="00534666"/>
    <w:rsid w:val="00534A95"/>
    <w:rsid w:val="00536C22"/>
    <w:rsid w:val="00537D0C"/>
    <w:rsid w:val="00542F7B"/>
    <w:rsid w:val="0054346C"/>
    <w:rsid w:val="0054498E"/>
    <w:rsid w:val="00545D3E"/>
    <w:rsid w:val="00547AE3"/>
    <w:rsid w:val="00560DF9"/>
    <w:rsid w:val="00560F7D"/>
    <w:rsid w:val="005614B2"/>
    <w:rsid w:val="005619BE"/>
    <w:rsid w:val="00566547"/>
    <w:rsid w:val="00571480"/>
    <w:rsid w:val="005728F4"/>
    <w:rsid w:val="005734BE"/>
    <w:rsid w:val="00573BFD"/>
    <w:rsid w:val="005821AA"/>
    <w:rsid w:val="0058249C"/>
    <w:rsid w:val="0058290D"/>
    <w:rsid w:val="00582C29"/>
    <w:rsid w:val="00584406"/>
    <w:rsid w:val="00584D40"/>
    <w:rsid w:val="00586621"/>
    <w:rsid w:val="00590CA6"/>
    <w:rsid w:val="005924C9"/>
    <w:rsid w:val="0059514C"/>
    <w:rsid w:val="0059668B"/>
    <w:rsid w:val="00596A30"/>
    <w:rsid w:val="00597AC1"/>
    <w:rsid w:val="005A5EAB"/>
    <w:rsid w:val="005A5F2E"/>
    <w:rsid w:val="005A5F74"/>
    <w:rsid w:val="005A6517"/>
    <w:rsid w:val="005B28CA"/>
    <w:rsid w:val="005B3E98"/>
    <w:rsid w:val="005B524A"/>
    <w:rsid w:val="005B6C38"/>
    <w:rsid w:val="005C189E"/>
    <w:rsid w:val="005C2BE6"/>
    <w:rsid w:val="005C2FA7"/>
    <w:rsid w:val="005D119D"/>
    <w:rsid w:val="005D1243"/>
    <w:rsid w:val="005D1F26"/>
    <w:rsid w:val="005D27E1"/>
    <w:rsid w:val="005E08CC"/>
    <w:rsid w:val="005E39C3"/>
    <w:rsid w:val="005E3F3D"/>
    <w:rsid w:val="005E5028"/>
    <w:rsid w:val="005F178C"/>
    <w:rsid w:val="005F7BA1"/>
    <w:rsid w:val="00600CCD"/>
    <w:rsid w:val="00601B62"/>
    <w:rsid w:val="006050A2"/>
    <w:rsid w:val="00606965"/>
    <w:rsid w:val="00614101"/>
    <w:rsid w:val="006170EF"/>
    <w:rsid w:val="00622C8E"/>
    <w:rsid w:val="006253EE"/>
    <w:rsid w:val="006267E4"/>
    <w:rsid w:val="00632083"/>
    <w:rsid w:val="00632CA8"/>
    <w:rsid w:val="006344DB"/>
    <w:rsid w:val="0064130E"/>
    <w:rsid w:val="00641740"/>
    <w:rsid w:val="0064241F"/>
    <w:rsid w:val="0065483B"/>
    <w:rsid w:val="00671E79"/>
    <w:rsid w:val="00672B89"/>
    <w:rsid w:val="006749B5"/>
    <w:rsid w:val="00676D9D"/>
    <w:rsid w:val="00682B0E"/>
    <w:rsid w:val="006875DB"/>
    <w:rsid w:val="006928BA"/>
    <w:rsid w:val="00694006"/>
    <w:rsid w:val="00697BAE"/>
    <w:rsid w:val="006A31C3"/>
    <w:rsid w:val="006A49C4"/>
    <w:rsid w:val="006A5445"/>
    <w:rsid w:val="006B1109"/>
    <w:rsid w:val="006B2D93"/>
    <w:rsid w:val="006B6E75"/>
    <w:rsid w:val="006B7A87"/>
    <w:rsid w:val="006C2EF3"/>
    <w:rsid w:val="006C3C3A"/>
    <w:rsid w:val="006E37F4"/>
    <w:rsid w:val="006E6760"/>
    <w:rsid w:val="006F02FE"/>
    <w:rsid w:val="006F708C"/>
    <w:rsid w:val="0070008A"/>
    <w:rsid w:val="007005DE"/>
    <w:rsid w:val="00706C5C"/>
    <w:rsid w:val="00707476"/>
    <w:rsid w:val="007124C1"/>
    <w:rsid w:val="0071544E"/>
    <w:rsid w:val="00716FCB"/>
    <w:rsid w:val="007220D1"/>
    <w:rsid w:val="0072542B"/>
    <w:rsid w:val="00734926"/>
    <w:rsid w:val="00734D32"/>
    <w:rsid w:val="00742618"/>
    <w:rsid w:val="00743975"/>
    <w:rsid w:val="0074524E"/>
    <w:rsid w:val="007475AD"/>
    <w:rsid w:val="00747BC7"/>
    <w:rsid w:val="00760D18"/>
    <w:rsid w:val="00762BBA"/>
    <w:rsid w:val="00764CC0"/>
    <w:rsid w:val="007652A9"/>
    <w:rsid w:val="007667A5"/>
    <w:rsid w:val="00766C06"/>
    <w:rsid w:val="00773344"/>
    <w:rsid w:val="0077416D"/>
    <w:rsid w:val="0077437B"/>
    <w:rsid w:val="007743D6"/>
    <w:rsid w:val="007777B1"/>
    <w:rsid w:val="00780AA6"/>
    <w:rsid w:val="007833B0"/>
    <w:rsid w:val="00783C83"/>
    <w:rsid w:val="007867BC"/>
    <w:rsid w:val="0078716A"/>
    <w:rsid w:val="00792D38"/>
    <w:rsid w:val="007934B9"/>
    <w:rsid w:val="0079655D"/>
    <w:rsid w:val="007B2329"/>
    <w:rsid w:val="007B3B79"/>
    <w:rsid w:val="007B71A3"/>
    <w:rsid w:val="007C3600"/>
    <w:rsid w:val="007D34A1"/>
    <w:rsid w:val="007D3DCE"/>
    <w:rsid w:val="007D65CC"/>
    <w:rsid w:val="007D72CB"/>
    <w:rsid w:val="007D74C4"/>
    <w:rsid w:val="007F444A"/>
    <w:rsid w:val="007F4BAF"/>
    <w:rsid w:val="00802768"/>
    <w:rsid w:val="00805488"/>
    <w:rsid w:val="00806FED"/>
    <w:rsid w:val="00814E59"/>
    <w:rsid w:val="00827104"/>
    <w:rsid w:val="00833BD4"/>
    <w:rsid w:val="0083485B"/>
    <w:rsid w:val="00835565"/>
    <w:rsid w:val="00836BB7"/>
    <w:rsid w:val="00837E34"/>
    <w:rsid w:val="008402E4"/>
    <w:rsid w:val="00844C54"/>
    <w:rsid w:val="00851961"/>
    <w:rsid w:val="0086282C"/>
    <w:rsid w:val="008709A1"/>
    <w:rsid w:val="00870A3E"/>
    <w:rsid w:val="00870E78"/>
    <w:rsid w:val="00871627"/>
    <w:rsid w:val="00871B10"/>
    <w:rsid w:val="008769CB"/>
    <w:rsid w:val="00883066"/>
    <w:rsid w:val="008841A7"/>
    <w:rsid w:val="00884C12"/>
    <w:rsid w:val="00895FFA"/>
    <w:rsid w:val="008A27F9"/>
    <w:rsid w:val="008B09B7"/>
    <w:rsid w:val="008B3F4E"/>
    <w:rsid w:val="008B45BE"/>
    <w:rsid w:val="008B53CD"/>
    <w:rsid w:val="008C3786"/>
    <w:rsid w:val="008C67E5"/>
    <w:rsid w:val="008D067B"/>
    <w:rsid w:val="008D547F"/>
    <w:rsid w:val="008E16C6"/>
    <w:rsid w:val="008E64E9"/>
    <w:rsid w:val="008F0909"/>
    <w:rsid w:val="00900B1A"/>
    <w:rsid w:val="00902EC9"/>
    <w:rsid w:val="00911E30"/>
    <w:rsid w:val="009131EE"/>
    <w:rsid w:val="0091393A"/>
    <w:rsid w:val="00913C9B"/>
    <w:rsid w:val="009229DC"/>
    <w:rsid w:val="00922D84"/>
    <w:rsid w:val="00923A96"/>
    <w:rsid w:val="00924719"/>
    <w:rsid w:val="009329E2"/>
    <w:rsid w:val="00945575"/>
    <w:rsid w:val="00945678"/>
    <w:rsid w:val="00945D2F"/>
    <w:rsid w:val="00950814"/>
    <w:rsid w:val="0095290B"/>
    <w:rsid w:val="00964D7A"/>
    <w:rsid w:val="0096576C"/>
    <w:rsid w:val="0096755A"/>
    <w:rsid w:val="00967F03"/>
    <w:rsid w:val="009732CD"/>
    <w:rsid w:val="0097498D"/>
    <w:rsid w:val="00974CC8"/>
    <w:rsid w:val="00975DF2"/>
    <w:rsid w:val="00975F14"/>
    <w:rsid w:val="00980C05"/>
    <w:rsid w:val="009814F6"/>
    <w:rsid w:val="00985212"/>
    <w:rsid w:val="00986791"/>
    <w:rsid w:val="0099137D"/>
    <w:rsid w:val="0099193F"/>
    <w:rsid w:val="00993EF7"/>
    <w:rsid w:val="00994858"/>
    <w:rsid w:val="009A00E3"/>
    <w:rsid w:val="009A1DD5"/>
    <w:rsid w:val="009A3076"/>
    <w:rsid w:val="009A632B"/>
    <w:rsid w:val="009B09A1"/>
    <w:rsid w:val="009B1B54"/>
    <w:rsid w:val="009B251A"/>
    <w:rsid w:val="009B3FD9"/>
    <w:rsid w:val="009C483C"/>
    <w:rsid w:val="009C6DBB"/>
    <w:rsid w:val="009C73B4"/>
    <w:rsid w:val="009C7687"/>
    <w:rsid w:val="009D1497"/>
    <w:rsid w:val="009D5992"/>
    <w:rsid w:val="009D5C93"/>
    <w:rsid w:val="009D6DEF"/>
    <w:rsid w:val="009E1EC1"/>
    <w:rsid w:val="009E5280"/>
    <w:rsid w:val="009E65AC"/>
    <w:rsid w:val="009F5D44"/>
    <w:rsid w:val="00A000B7"/>
    <w:rsid w:val="00A002DD"/>
    <w:rsid w:val="00A026B3"/>
    <w:rsid w:val="00A02F4B"/>
    <w:rsid w:val="00A12993"/>
    <w:rsid w:val="00A17DA0"/>
    <w:rsid w:val="00A232CD"/>
    <w:rsid w:val="00A24EF0"/>
    <w:rsid w:val="00A250B7"/>
    <w:rsid w:val="00A33667"/>
    <w:rsid w:val="00A374D5"/>
    <w:rsid w:val="00A518A8"/>
    <w:rsid w:val="00A51DEF"/>
    <w:rsid w:val="00A54229"/>
    <w:rsid w:val="00A54AB8"/>
    <w:rsid w:val="00A55C91"/>
    <w:rsid w:val="00A67DE9"/>
    <w:rsid w:val="00A8094C"/>
    <w:rsid w:val="00A80F8B"/>
    <w:rsid w:val="00A80FF8"/>
    <w:rsid w:val="00A81EDD"/>
    <w:rsid w:val="00A869E0"/>
    <w:rsid w:val="00A92853"/>
    <w:rsid w:val="00AB3E10"/>
    <w:rsid w:val="00AB66A0"/>
    <w:rsid w:val="00AB7584"/>
    <w:rsid w:val="00AC1AD1"/>
    <w:rsid w:val="00AC4C4E"/>
    <w:rsid w:val="00AC5EA2"/>
    <w:rsid w:val="00AC6C07"/>
    <w:rsid w:val="00AD3C11"/>
    <w:rsid w:val="00AE4555"/>
    <w:rsid w:val="00AE4E67"/>
    <w:rsid w:val="00AE5A90"/>
    <w:rsid w:val="00AF1BB5"/>
    <w:rsid w:val="00AF3AAF"/>
    <w:rsid w:val="00B116DB"/>
    <w:rsid w:val="00B11E74"/>
    <w:rsid w:val="00B12FB0"/>
    <w:rsid w:val="00B13AC4"/>
    <w:rsid w:val="00B14DFB"/>
    <w:rsid w:val="00B2055E"/>
    <w:rsid w:val="00B214FB"/>
    <w:rsid w:val="00B26BBB"/>
    <w:rsid w:val="00B279F0"/>
    <w:rsid w:val="00B351DD"/>
    <w:rsid w:val="00B402CB"/>
    <w:rsid w:val="00B42515"/>
    <w:rsid w:val="00B425B0"/>
    <w:rsid w:val="00B4785B"/>
    <w:rsid w:val="00B57BA3"/>
    <w:rsid w:val="00B64280"/>
    <w:rsid w:val="00B74835"/>
    <w:rsid w:val="00B768EC"/>
    <w:rsid w:val="00B80195"/>
    <w:rsid w:val="00B80873"/>
    <w:rsid w:val="00B81538"/>
    <w:rsid w:val="00B81D80"/>
    <w:rsid w:val="00B85B38"/>
    <w:rsid w:val="00B91D18"/>
    <w:rsid w:val="00B920D4"/>
    <w:rsid w:val="00B9511A"/>
    <w:rsid w:val="00B95BA3"/>
    <w:rsid w:val="00B96272"/>
    <w:rsid w:val="00BA218B"/>
    <w:rsid w:val="00BA5692"/>
    <w:rsid w:val="00BA6EE2"/>
    <w:rsid w:val="00BB05B0"/>
    <w:rsid w:val="00BB29CB"/>
    <w:rsid w:val="00BB36EE"/>
    <w:rsid w:val="00BB5F21"/>
    <w:rsid w:val="00BC13E5"/>
    <w:rsid w:val="00BC1B18"/>
    <w:rsid w:val="00BC1CFB"/>
    <w:rsid w:val="00BC203E"/>
    <w:rsid w:val="00BE2CB8"/>
    <w:rsid w:val="00BF009F"/>
    <w:rsid w:val="00BF10AD"/>
    <w:rsid w:val="00BF7627"/>
    <w:rsid w:val="00BF793F"/>
    <w:rsid w:val="00C00441"/>
    <w:rsid w:val="00C006EA"/>
    <w:rsid w:val="00C0193C"/>
    <w:rsid w:val="00C0315D"/>
    <w:rsid w:val="00C076FD"/>
    <w:rsid w:val="00C10E17"/>
    <w:rsid w:val="00C112E2"/>
    <w:rsid w:val="00C1178B"/>
    <w:rsid w:val="00C14E5D"/>
    <w:rsid w:val="00C14FDA"/>
    <w:rsid w:val="00C15841"/>
    <w:rsid w:val="00C217AB"/>
    <w:rsid w:val="00C23793"/>
    <w:rsid w:val="00C265C8"/>
    <w:rsid w:val="00C30251"/>
    <w:rsid w:val="00C31B6C"/>
    <w:rsid w:val="00C31F95"/>
    <w:rsid w:val="00C336F2"/>
    <w:rsid w:val="00C368AC"/>
    <w:rsid w:val="00C41200"/>
    <w:rsid w:val="00C448AE"/>
    <w:rsid w:val="00C473ED"/>
    <w:rsid w:val="00C5377F"/>
    <w:rsid w:val="00C5538A"/>
    <w:rsid w:val="00C60844"/>
    <w:rsid w:val="00C6116E"/>
    <w:rsid w:val="00C63913"/>
    <w:rsid w:val="00C72CB8"/>
    <w:rsid w:val="00C80D08"/>
    <w:rsid w:val="00C831FF"/>
    <w:rsid w:val="00C86110"/>
    <w:rsid w:val="00C8677F"/>
    <w:rsid w:val="00C91982"/>
    <w:rsid w:val="00C92BFB"/>
    <w:rsid w:val="00CA3080"/>
    <w:rsid w:val="00CA30BB"/>
    <w:rsid w:val="00CA66BD"/>
    <w:rsid w:val="00CA685E"/>
    <w:rsid w:val="00CB481F"/>
    <w:rsid w:val="00CC42D7"/>
    <w:rsid w:val="00CC76F6"/>
    <w:rsid w:val="00CC7E78"/>
    <w:rsid w:val="00CD2946"/>
    <w:rsid w:val="00CD7138"/>
    <w:rsid w:val="00CE16A9"/>
    <w:rsid w:val="00CE2408"/>
    <w:rsid w:val="00CE29A2"/>
    <w:rsid w:val="00CF0560"/>
    <w:rsid w:val="00CF37B5"/>
    <w:rsid w:val="00D0212C"/>
    <w:rsid w:val="00D02517"/>
    <w:rsid w:val="00D057BA"/>
    <w:rsid w:val="00D1007F"/>
    <w:rsid w:val="00D111DD"/>
    <w:rsid w:val="00D1197C"/>
    <w:rsid w:val="00D12EE5"/>
    <w:rsid w:val="00D17897"/>
    <w:rsid w:val="00D20D99"/>
    <w:rsid w:val="00D34779"/>
    <w:rsid w:val="00D35A46"/>
    <w:rsid w:val="00D3607B"/>
    <w:rsid w:val="00D36380"/>
    <w:rsid w:val="00D4230A"/>
    <w:rsid w:val="00D42AEE"/>
    <w:rsid w:val="00D4360D"/>
    <w:rsid w:val="00D55F27"/>
    <w:rsid w:val="00D64238"/>
    <w:rsid w:val="00D66DF0"/>
    <w:rsid w:val="00D67F49"/>
    <w:rsid w:val="00D7101B"/>
    <w:rsid w:val="00D72268"/>
    <w:rsid w:val="00D735D4"/>
    <w:rsid w:val="00D73FF2"/>
    <w:rsid w:val="00D75BD8"/>
    <w:rsid w:val="00D8129D"/>
    <w:rsid w:val="00D81F45"/>
    <w:rsid w:val="00D83FDE"/>
    <w:rsid w:val="00D87EDE"/>
    <w:rsid w:val="00D92C33"/>
    <w:rsid w:val="00D93BA4"/>
    <w:rsid w:val="00DA1DD1"/>
    <w:rsid w:val="00DA28AF"/>
    <w:rsid w:val="00DA4F00"/>
    <w:rsid w:val="00DB1008"/>
    <w:rsid w:val="00DB2CE7"/>
    <w:rsid w:val="00DB63E3"/>
    <w:rsid w:val="00DC1624"/>
    <w:rsid w:val="00DC2424"/>
    <w:rsid w:val="00DC3EDE"/>
    <w:rsid w:val="00DC6CDB"/>
    <w:rsid w:val="00DD07C4"/>
    <w:rsid w:val="00DD17E7"/>
    <w:rsid w:val="00DD6542"/>
    <w:rsid w:val="00DE2ED7"/>
    <w:rsid w:val="00DE386D"/>
    <w:rsid w:val="00DE71BA"/>
    <w:rsid w:val="00DF1135"/>
    <w:rsid w:val="00DF1BD2"/>
    <w:rsid w:val="00DF3F81"/>
    <w:rsid w:val="00DF5919"/>
    <w:rsid w:val="00E00C15"/>
    <w:rsid w:val="00E0476E"/>
    <w:rsid w:val="00E04D2E"/>
    <w:rsid w:val="00E055AF"/>
    <w:rsid w:val="00E057D5"/>
    <w:rsid w:val="00E063F8"/>
    <w:rsid w:val="00E13B60"/>
    <w:rsid w:val="00E14427"/>
    <w:rsid w:val="00E152EF"/>
    <w:rsid w:val="00E2513C"/>
    <w:rsid w:val="00E27057"/>
    <w:rsid w:val="00E32BE4"/>
    <w:rsid w:val="00E32E36"/>
    <w:rsid w:val="00E33868"/>
    <w:rsid w:val="00E36344"/>
    <w:rsid w:val="00E37715"/>
    <w:rsid w:val="00E44B86"/>
    <w:rsid w:val="00E47E5B"/>
    <w:rsid w:val="00E52700"/>
    <w:rsid w:val="00E5372E"/>
    <w:rsid w:val="00E54933"/>
    <w:rsid w:val="00E57F24"/>
    <w:rsid w:val="00E61DF3"/>
    <w:rsid w:val="00E625B4"/>
    <w:rsid w:val="00E62687"/>
    <w:rsid w:val="00E64B0F"/>
    <w:rsid w:val="00E64BCE"/>
    <w:rsid w:val="00E674B2"/>
    <w:rsid w:val="00E70D90"/>
    <w:rsid w:val="00E8249F"/>
    <w:rsid w:val="00E84F93"/>
    <w:rsid w:val="00E85F53"/>
    <w:rsid w:val="00E905CA"/>
    <w:rsid w:val="00E911CB"/>
    <w:rsid w:val="00E95D51"/>
    <w:rsid w:val="00E96D34"/>
    <w:rsid w:val="00EA13E3"/>
    <w:rsid w:val="00EA2992"/>
    <w:rsid w:val="00EB0A09"/>
    <w:rsid w:val="00EB2FBF"/>
    <w:rsid w:val="00EB4619"/>
    <w:rsid w:val="00EC226D"/>
    <w:rsid w:val="00ED233F"/>
    <w:rsid w:val="00ED2713"/>
    <w:rsid w:val="00ED7886"/>
    <w:rsid w:val="00EF16F3"/>
    <w:rsid w:val="00EF454E"/>
    <w:rsid w:val="00EF4B70"/>
    <w:rsid w:val="00F00692"/>
    <w:rsid w:val="00F00DA7"/>
    <w:rsid w:val="00F02E2B"/>
    <w:rsid w:val="00F032C1"/>
    <w:rsid w:val="00F07DC6"/>
    <w:rsid w:val="00F103FD"/>
    <w:rsid w:val="00F15B29"/>
    <w:rsid w:val="00F15F82"/>
    <w:rsid w:val="00F16C58"/>
    <w:rsid w:val="00F1721A"/>
    <w:rsid w:val="00F219EF"/>
    <w:rsid w:val="00F349A9"/>
    <w:rsid w:val="00F36544"/>
    <w:rsid w:val="00F40000"/>
    <w:rsid w:val="00F406F6"/>
    <w:rsid w:val="00F46AD4"/>
    <w:rsid w:val="00F46D8F"/>
    <w:rsid w:val="00F626F1"/>
    <w:rsid w:val="00F62ECC"/>
    <w:rsid w:val="00F63981"/>
    <w:rsid w:val="00F65CBC"/>
    <w:rsid w:val="00F71DB8"/>
    <w:rsid w:val="00F777C1"/>
    <w:rsid w:val="00F81094"/>
    <w:rsid w:val="00F822F8"/>
    <w:rsid w:val="00F87734"/>
    <w:rsid w:val="00F9276E"/>
    <w:rsid w:val="00F92996"/>
    <w:rsid w:val="00F930CA"/>
    <w:rsid w:val="00FA031B"/>
    <w:rsid w:val="00FA72BA"/>
    <w:rsid w:val="00FB3504"/>
    <w:rsid w:val="00FC01DA"/>
    <w:rsid w:val="00FC1D92"/>
    <w:rsid w:val="00FD0732"/>
    <w:rsid w:val="00FD46F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BB62E"/>
  <w15:chartTrackingRefBased/>
  <w15:docId w15:val="{3AFE99CA-9FC0-4FD3-ACFD-DA718A23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lang w:val="x-none" w:eastAsia="x-none"/>
    </w:rPr>
  </w:style>
  <w:style w:type="paragraph" w:styleId="3">
    <w:name w:val="heading 3"/>
    <w:basedOn w:val="a0"/>
    <w:next w:val="a0"/>
    <w:link w:val="30"/>
    <w:uiPriority w:val="9"/>
    <w:semiHidden/>
    <w:unhideWhenUsed/>
    <w:qFormat/>
    <w:rsid w:val="001D7D5C"/>
    <w:pPr>
      <w:keepNext/>
      <w:spacing w:before="240" w:after="60"/>
      <w:outlineLvl w:val="2"/>
    </w:pPr>
    <w:rPr>
      <w:rFonts w:ascii="Calibri Light" w:hAnsi="Calibri Light"/>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rPr>
      <w:lang w:val="x-none"/>
    </w:r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lang w:val="x-none"/>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rPr>
      <w:lang w:val="x-none"/>
    </w:r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rPr>
      <w:lang w:val="x-none"/>
    </w:r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rPr>
      <w:lang w:val="x-none"/>
    </w:r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lang w:val="x-none"/>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rPr>
      <w:lang w:val="x-none"/>
    </w:r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lang w:val="x-none"/>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eastAsia="x-none"/>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lang w:val="x-none"/>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rPr>
      <w:lang w:val="x-none" w:eastAsia="x-none"/>
    </w:r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rPr>
      <w:lang w:val="x-none" w:eastAsia="x-none"/>
    </w:r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Plain Text"/>
    <w:basedOn w:val="a0"/>
    <w:link w:val="aff1"/>
    <w:rsid w:val="00C473ED"/>
    <w:pPr>
      <w:spacing w:line="240" w:lineRule="auto"/>
      <w:ind w:firstLine="0"/>
      <w:jc w:val="left"/>
    </w:pPr>
    <w:rPr>
      <w:rFonts w:ascii="Courier New" w:hAnsi="Courier New" w:cs="Courier New"/>
      <w:sz w:val="20"/>
      <w:szCs w:val="20"/>
    </w:rPr>
  </w:style>
  <w:style w:type="character" w:customStyle="1" w:styleId="aff1">
    <w:name w:val="Текст Знак"/>
    <w:basedOn w:val="a1"/>
    <w:link w:val="aff0"/>
    <w:rsid w:val="00C473E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 w:id="21352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package" Target="embeddings/_________Microsoft_Word1.docx"/><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7FF18-6E30-4942-9FC1-D1EBC2F9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18</Pages>
  <Words>5580</Words>
  <Characters>31807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37313</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54</cp:revision>
  <cp:lastPrinted>2019-03-05T07:45:00Z</cp:lastPrinted>
  <dcterms:created xsi:type="dcterms:W3CDTF">2019-10-15T13:11:00Z</dcterms:created>
  <dcterms:modified xsi:type="dcterms:W3CDTF">2023-04-20T13:19:00Z</dcterms:modified>
</cp:coreProperties>
</file>