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D09" w:rsidRPr="009A27AC" w:rsidRDefault="008D4199" w:rsidP="00770FCF">
      <w:pPr>
        <w:pStyle w:val="Style1"/>
        <w:widowControl/>
        <w:jc w:val="center"/>
        <w:rPr>
          <w:rStyle w:val="FontStyle15"/>
          <w:sz w:val="21"/>
          <w:szCs w:val="21"/>
        </w:rPr>
      </w:pPr>
      <w:r>
        <w:rPr>
          <w:rStyle w:val="FontStyle15"/>
          <w:sz w:val="21"/>
          <w:szCs w:val="21"/>
        </w:rPr>
        <w:t>Существенные условия Договора поставки оборудования для прачечной</w:t>
      </w:r>
    </w:p>
    <w:p w:rsidR="00140C53" w:rsidRPr="009A27AC" w:rsidRDefault="00140C53" w:rsidP="00770FCF">
      <w:pPr>
        <w:pStyle w:val="Style3"/>
        <w:widowControl/>
        <w:spacing w:line="240" w:lineRule="auto"/>
        <w:jc w:val="center"/>
        <w:rPr>
          <w:rStyle w:val="FontStyle15"/>
          <w:sz w:val="21"/>
          <w:szCs w:val="21"/>
        </w:rPr>
      </w:pPr>
    </w:p>
    <w:p w:rsidR="00792D09" w:rsidRPr="009A27AC" w:rsidRDefault="008D4199" w:rsidP="00C95766">
      <w:pPr>
        <w:pStyle w:val="Style4"/>
        <w:widowControl/>
        <w:spacing w:before="120" w:after="120" w:line="240" w:lineRule="auto"/>
        <w:jc w:val="center"/>
        <w:rPr>
          <w:rStyle w:val="FontStyle18"/>
          <w:b/>
          <w:sz w:val="21"/>
          <w:szCs w:val="21"/>
        </w:rPr>
      </w:pPr>
      <w:r>
        <w:rPr>
          <w:rStyle w:val="FontStyle18"/>
          <w:b/>
          <w:sz w:val="21"/>
          <w:szCs w:val="21"/>
        </w:rPr>
        <w:t xml:space="preserve">1. </w:t>
      </w:r>
      <w:r w:rsidR="00792D09" w:rsidRPr="009A27AC">
        <w:rPr>
          <w:rStyle w:val="FontStyle18"/>
          <w:b/>
          <w:sz w:val="21"/>
          <w:szCs w:val="21"/>
        </w:rPr>
        <w:t xml:space="preserve">Предмет </w:t>
      </w:r>
      <w:r w:rsidR="007C7882">
        <w:rPr>
          <w:rStyle w:val="FontStyle18"/>
          <w:b/>
          <w:sz w:val="21"/>
          <w:szCs w:val="21"/>
        </w:rPr>
        <w:t>Д</w:t>
      </w:r>
      <w:r w:rsidR="00792D09" w:rsidRPr="009A27AC">
        <w:rPr>
          <w:rStyle w:val="FontStyle18"/>
          <w:b/>
          <w:sz w:val="21"/>
          <w:szCs w:val="21"/>
        </w:rPr>
        <w:t>оговора</w:t>
      </w:r>
    </w:p>
    <w:p w:rsidR="008D4199" w:rsidRDefault="008D4199" w:rsidP="00DB72E9">
      <w:pPr>
        <w:pStyle w:val="Style4"/>
        <w:widowControl/>
        <w:spacing w:line="240" w:lineRule="auto"/>
        <w:ind w:firstLine="567"/>
        <w:rPr>
          <w:sz w:val="21"/>
          <w:szCs w:val="21"/>
          <w:shd w:val="clear" w:color="auto" w:fill="FFFFFF"/>
        </w:rPr>
      </w:pPr>
      <w:r>
        <w:rPr>
          <w:rStyle w:val="FontStyle18"/>
          <w:sz w:val="21"/>
          <w:szCs w:val="21"/>
        </w:rPr>
        <w:t>1</w:t>
      </w:r>
      <w:r w:rsidR="00792D09" w:rsidRPr="00C95766">
        <w:rPr>
          <w:rStyle w:val="FontStyle18"/>
          <w:sz w:val="21"/>
          <w:szCs w:val="21"/>
        </w:rPr>
        <w:t>.</w:t>
      </w:r>
      <w:r>
        <w:rPr>
          <w:rStyle w:val="FontStyle18"/>
          <w:sz w:val="21"/>
          <w:szCs w:val="21"/>
        </w:rPr>
        <w:t>1.</w:t>
      </w:r>
      <w:r w:rsidR="00792D09" w:rsidRPr="00C95766">
        <w:rPr>
          <w:rStyle w:val="FontStyle18"/>
          <w:sz w:val="21"/>
          <w:szCs w:val="21"/>
        </w:rPr>
        <w:t xml:space="preserve"> </w:t>
      </w:r>
      <w:r w:rsidR="00770FCF" w:rsidRPr="00C95766">
        <w:rPr>
          <w:rStyle w:val="FontStyle18"/>
          <w:sz w:val="21"/>
          <w:szCs w:val="21"/>
        </w:rPr>
        <w:t xml:space="preserve">В соответствии с условиями настоящего Договора </w:t>
      </w:r>
      <w:r w:rsidR="00792D09" w:rsidRPr="00C95766">
        <w:rPr>
          <w:rStyle w:val="FontStyle18"/>
          <w:sz w:val="21"/>
          <w:szCs w:val="21"/>
        </w:rPr>
        <w:t xml:space="preserve">Поставщик обязуется </w:t>
      </w:r>
      <w:r w:rsidR="00FD5D0E" w:rsidRPr="00C95766">
        <w:rPr>
          <w:rStyle w:val="FontStyle18"/>
          <w:sz w:val="21"/>
          <w:szCs w:val="21"/>
        </w:rPr>
        <w:t xml:space="preserve">поставить и </w:t>
      </w:r>
      <w:r w:rsidR="00792D09" w:rsidRPr="00C95766">
        <w:rPr>
          <w:rStyle w:val="FontStyle18"/>
          <w:sz w:val="21"/>
          <w:szCs w:val="21"/>
        </w:rPr>
        <w:t>передать в собственность Покупателя</w:t>
      </w:r>
      <w:r w:rsidR="00D472A5" w:rsidRPr="00C95766">
        <w:rPr>
          <w:sz w:val="21"/>
          <w:szCs w:val="21"/>
          <w:shd w:val="clear" w:color="auto" w:fill="FFFFFF"/>
        </w:rPr>
        <w:t xml:space="preserve"> </w:t>
      </w:r>
      <w:r>
        <w:rPr>
          <w:sz w:val="21"/>
          <w:szCs w:val="21"/>
          <w:shd w:val="clear" w:color="auto" w:fill="FFFFFF"/>
        </w:rPr>
        <w:t xml:space="preserve">следующее </w:t>
      </w:r>
      <w:r w:rsidR="00C95766" w:rsidRPr="00C95766">
        <w:rPr>
          <w:sz w:val="21"/>
          <w:szCs w:val="21"/>
          <w:shd w:val="clear" w:color="auto" w:fill="FFFFFF"/>
        </w:rPr>
        <w:t>оборудование</w:t>
      </w:r>
      <w:r w:rsidR="00167CF5">
        <w:rPr>
          <w:sz w:val="21"/>
          <w:szCs w:val="21"/>
          <w:shd w:val="clear" w:color="auto" w:fill="FFFFFF"/>
        </w:rPr>
        <w:t xml:space="preserve"> для прачечной</w:t>
      </w:r>
      <w:r>
        <w:rPr>
          <w:sz w:val="21"/>
          <w:szCs w:val="21"/>
          <w:shd w:val="clear" w:color="auto" w:fill="FFFFFF"/>
        </w:rPr>
        <w:t>:</w:t>
      </w:r>
    </w:p>
    <w:tbl>
      <w:tblPr>
        <w:tblStyle w:val="a5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7088"/>
        <w:gridCol w:w="850"/>
      </w:tblGrid>
      <w:tr w:rsidR="008D4199" w:rsidRPr="00960495" w:rsidTr="008D4199">
        <w:tc>
          <w:tcPr>
            <w:tcW w:w="426" w:type="dxa"/>
          </w:tcPr>
          <w:p w:rsidR="008D4199" w:rsidRPr="00960495" w:rsidRDefault="008D4199" w:rsidP="007358D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984" w:type="dxa"/>
          </w:tcPr>
          <w:p w:rsidR="008D4199" w:rsidRPr="00960495" w:rsidRDefault="008D4199" w:rsidP="007358D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b/>
                <w:sz w:val="17"/>
                <w:szCs w:val="17"/>
              </w:rPr>
              <w:t>Наименование товара</w:t>
            </w:r>
          </w:p>
        </w:tc>
        <w:tc>
          <w:tcPr>
            <w:tcW w:w="7088" w:type="dxa"/>
          </w:tcPr>
          <w:p w:rsidR="008D4199" w:rsidRPr="00960495" w:rsidRDefault="008D4199" w:rsidP="007358D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b/>
                <w:sz w:val="17"/>
                <w:szCs w:val="17"/>
              </w:rPr>
              <w:t>Технические характеристики</w:t>
            </w:r>
          </w:p>
        </w:tc>
        <w:tc>
          <w:tcPr>
            <w:tcW w:w="850" w:type="dxa"/>
          </w:tcPr>
          <w:p w:rsidR="008D4199" w:rsidRPr="00960495" w:rsidRDefault="008D4199" w:rsidP="007358D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b/>
                <w:sz w:val="17"/>
                <w:szCs w:val="17"/>
              </w:rPr>
              <w:t>Кол-во</w:t>
            </w:r>
          </w:p>
        </w:tc>
      </w:tr>
      <w:tr w:rsidR="008D4199" w:rsidRPr="00960495" w:rsidTr="008D4199">
        <w:tc>
          <w:tcPr>
            <w:tcW w:w="426" w:type="dxa"/>
          </w:tcPr>
          <w:p w:rsidR="008D4199" w:rsidRPr="00960495" w:rsidRDefault="008D4199" w:rsidP="007358DE">
            <w:pPr>
              <w:pStyle w:val="a6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984" w:type="dxa"/>
          </w:tcPr>
          <w:p w:rsidR="008D4199" w:rsidRPr="00960495" w:rsidRDefault="008D4199" w:rsidP="007358DE">
            <w:pPr>
              <w:pStyle w:val="a6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Стирально-отжимная машина</w:t>
            </w:r>
          </w:p>
        </w:tc>
        <w:tc>
          <w:tcPr>
            <w:tcW w:w="7088" w:type="dxa"/>
          </w:tcPr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Загрузка – 24 кг;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Объем барабана – 240 литров;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Габаритные размеры барабана, мм: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Диаметр барабана – 750 мм;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Глубина барабана – 545 мм; </w:t>
            </w:r>
            <w:r w:rsidRPr="00960495">
              <w:rPr>
                <w:sz w:val="17"/>
                <w:szCs w:val="17"/>
              </w:rPr>
              <w:br/>
              <w:t xml:space="preserve">Ребра внутреннего барабана стиральной машины с перфорацией, для уменьшения времени намокания белья в процессе стирки – наличие; 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Диаметр загрузочного люка – 460 мм; 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Тип подвески – подрессоренная;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Нагрев электрический – наличие;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Кнопка аварийной остановки машины расположена на фронтальной панели – наличие;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Главный выключатель электричества расположен задней панели корпуса – наличие; 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Автоматическая блокировка загрузочного люка на весь период цикла стирки белья – наличие; 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Скорость вращения барабана при стирке – 42 об/мин;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Скорость вращения барабана при отжиме – 980 об/мин;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  <w:lang w:val="en-US"/>
              </w:rPr>
              <w:t>G</w:t>
            </w:r>
            <w:r w:rsidRPr="00960495">
              <w:rPr>
                <w:sz w:val="17"/>
                <w:szCs w:val="17"/>
              </w:rPr>
              <w:t xml:space="preserve">-фактор – 400 единиц;                                           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Остаточная влажность белья – 50%;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Микропроцессорное управление с возможностью изменения параметров – наличие;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Управление и программирование на русском языке – наличие;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79 программ стирки на русском языке с возможностью написания индивидуальных программ;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20 предустановленных производителем программ стирки на русском языке;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2 входа для подключения электронного носителя и персонального компьютера для загрузки и выгрузки программ стирки, обновления программного обеспечения, считывания информации о количестве циклов выполненных стиральной машиной – наличие; 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Система взвешивания – наличие; 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13 входов для подключения насосов-дозаторов жидких моющих средств; 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Встроенная плата управления насосами дозаторами – наличие; 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Контейнер для порошков – наличие; 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Количество секций в контейнере для порошков – 4 шт.; 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Возможность подключения горячей и холодной воды – наличие; 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Впускные клапана для воды – 3 шт.;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Диаметр клапана для подключения воды – ¾ дюйма; 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Диаметр сливного клапана – 3 дюйма;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Количество сливных клапанов – 1 шт.; 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Лицевая и верхняя панель корпуса – нержавеющая сталь;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Боковые панели корпуса – нержавеющая сталь;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Задняя панель корпуса –  оцинкованная сталь; 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Внутренний и внешний барабаны – нержавеющая сталь;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Мощность двигателя, оснащенного инвертором – 3 кВт;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Мощность нагревательных элементов – 18 кВт;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Габариты (мм):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Высота – 1410 мм;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Ширина – 970 мм;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Глубина – 1011 мм;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Подключение – </w:t>
            </w:r>
            <w:r w:rsidRPr="00960495">
              <w:rPr>
                <w:color w:val="000000"/>
                <w:sz w:val="17"/>
                <w:szCs w:val="17"/>
              </w:rPr>
              <w:t>380-415/50-60/3</w:t>
            </w:r>
            <w:r w:rsidRPr="00960495">
              <w:rPr>
                <w:sz w:val="17"/>
                <w:szCs w:val="17"/>
              </w:rPr>
              <w:t xml:space="preserve"> (Вольт-Гц/Фаза)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Масса нетто – 430 кг.</w:t>
            </w:r>
          </w:p>
        </w:tc>
        <w:tc>
          <w:tcPr>
            <w:tcW w:w="850" w:type="dxa"/>
          </w:tcPr>
          <w:p w:rsidR="008D4199" w:rsidRPr="00960495" w:rsidRDefault="008D4199" w:rsidP="007358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</w:tr>
      <w:tr w:rsidR="008D4199" w:rsidRPr="00960495" w:rsidTr="008D4199">
        <w:tc>
          <w:tcPr>
            <w:tcW w:w="426" w:type="dxa"/>
          </w:tcPr>
          <w:p w:rsidR="008D4199" w:rsidRPr="00960495" w:rsidRDefault="008D4199" w:rsidP="007358DE">
            <w:pPr>
              <w:pStyle w:val="a6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984" w:type="dxa"/>
          </w:tcPr>
          <w:p w:rsidR="008D4199" w:rsidRPr="00960495" w:rsidRDefault="008D4199" w:rsidP="007358DE">
            <w:pPr>
              <w:pStyle w:val="a6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Машина для Эко-чистки</w:t>
            </w:r>
          </w:p>
        </w:tc>
        <w:tc>
          <w:tcPr>
            <w:tcW w:w="7088" w:type="dxa"/>
          </w:tcPr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Загрузка – 18 кг;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Объем барабана – 180 литров;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Габаритные размеры барабана, мм: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Диаметр барабана – 750 мм;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Глубина барабана – 410 мм; </w:t>
            </w:r>
            <w:r w:rsidRPr="00960495">
              <w:rPr>
                <w:sz w:val="17"/>
                <w:szCs w:val="17"/>
              </w:rPr>
              <w:br/>
              <w:t xml:space="preserve">Ребра внутреннего барабана машины эко-чистки с перфорацией, для уменьшения времени намокания белья в процессе чистки – наличие; 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Система эко-чистки, основанная на гидравлическом воздействии – наличие; 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Возможность работы на экологически чистой химии, являющейся альтернативой </w:t>
            </w:r>
            <w:proofErr w:type="spellStart"/>
            <w:r w:rsidRPr="00960495">
              <w:rPr>
                <w:sz w:val="17"/>
                <w:szCs w:val="17"/>
              </w:rPr>
              <w:t>перхлорэтилену</w:t>
            </w:r>
            <w:proofErr w:type="spellEnd"/>
            <w:r w:rsidRPr="00960495">
              <w:rPr>
                <w:sz w:val="17"/>
                <w:szCs w:val="17"/>
              </w:rPr>
              <w:t xml:space="preserve"> и другим растворителям – наличие;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Возможность обработки изделий из шерсти, кожи, деликатных тканей (шёлк, бархат, вискоза) – наличие;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Впрыск воды и моющего средства в барабан машины осуществляется под давлением – наличие;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Система подачи воды в барабан машины, благодаря которой загружаемый текстиль контактирует с моющими средствами и водой не только на дне барабана машины, но и в верхней его части – наличие;</w:t>
            </w:r>
          </w:p>
          <w:p w:rsidR="008D4199" w:rsidRPr="00960495" w:rsidRDefault="008D4199" w:rsidP="007358DE">
            <w:pPr>
              <w:spacing w:after="200" w:line="276" w:lineRule="auto"/>
              <w:contextualSpacing/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Встроенный циркуляционный насос </w:t>
            </w:r>
            <w:proofErr w:type="spellStart"/>
            <w:r w:rsidRPr="00960495">
              <w:rPr>
                <w:b/>
                <w:sz w:val="17"/>
                <w:szCs w:val="17"/>
              </w:rPr>
              <w:t>Shower-Jet</w:t>
            </w:r>
            <w:proofErr w:type="spellEnd"/>
            <w:r w:rsidRPr="00960495">
              <w:rPr>
                <w:b/>
                <w:sz w:val="17"/>
                <w:szCs w:val="17"/>
              </w:rPr>
              <w:t>,</w:t>
            </w:r>
            <w:r w:rsidRPr="00960495">
              <w:rPr>
                <w:sz w:val="17"/>
                <w:szCs w:val="17"/>
              </w:rPr>
              <w:t xml:space="preserve"> который забирает воду из нижней части барабана и орошает её на изделия сверху, обеспечивая рециркуляцию воды вокруг предметов одежды – наличие;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Диаметр загрузочного люка – 460 мм; 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Тип подвески – подрессоренная;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Нагрев электрический – наличие;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lastRenderedPageBreak/>
              <w:t>Кнопка аварийной остановки машины расположена на фронтальной панели – наличие;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Главный выключатель электричества расположен задней панели корпуса – наличие; 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Автоматическая блокировка загрузочного люка на весь период цикла стирки белья – наличие; 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Регулируемая скорость вращения барабана – наличие;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Скорость вращения барабана </w:t>
            </w:r>
            <w:r w:rsidRPr="00960495">
              <w:rPr>
                <w:bCs/>
                <w:sz w:val="17"/>
                <w:szCs w:val="17"/>
              </w:rPr>
              <w:t xml:space="preserve">при чистке </w:t>
            </w:r>
            <w:r w:rsidRPr="00960495">
              <w:rPr>
                <w:sz w:val="17"/>
                <w:szCs w:val="17"/>
              </w:rPr>
              <w:t>– 42 об/мин;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Скорость вращения барабана при отжиме для деликатных тканей: от 410 об/мин до 600 об/мин</w:t>
            </w:r>
          </w:p>
          <w:p w:rsidR="008D4199" w:rsidRPr="00960495" w:rsidRDefault="008D4199" w:rsidP="007358DE">
            <w:pPr>
              <w:rPr>
                <w:sz w:val="17"/>
                <w:szCs w:val="17"/>
                <w:highlight w:val="yellow"/>
              </w:rPr>
            </w:pPr>
            <w:r w:rsidRPr="00960495">
              <w:rPr>
                <w:sz w:val="17"/>
                <w:szCs w:val="17"/>
              </w:rPr>
              <w:t xml:space="preserve">(в зависимости от типа изделия и программы); 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Максимальная скорость вращения барабана при отжиме – 980 об/мин;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G-фактор (при максимальной скорости вращения барабана) – 400;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Микропроцессорное управление с возможностью изменения параметров – наличие;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Управление и программирование на русском языке – наличие;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20 базовых, предустановленных производителем программ на русском языке;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10 специальных предустановленных производителем программ для эко-чистки </w:t>
            </w:r>
            <w:proofErr w:type="spellStart"/>
            <w:r w:rsidRPr="00960495">
              <w:rPr>
                <w:sz w:val="17"/>
                <w:szCs w:val="17"/>
              </w:rPr>
              <w:t>Softwash</w:t>
            </w:r>
            <w:proofErr w:type="spellEnd"/>
            <w:r w:rsidRPr="00960495">
              <w:rPr>
                <w:sz w:val="17"/>
                <w:szCs w:val="17"/>
              </w:rPr>
              <w:t>:</w:t>
            </w:r>
          </w:p>
          <w:p w:rsidR="008D4199" w:rsidRPr="00960495" w:rsidRDefault="008D4199" w:rsidP="007358DE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 xml:space="preserve">Специальная программа для обработки деликатных и </w:t>
            </w:r>
            <w:proofErr w:type="gramStart"/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супер деликатных</w:t>
            </w:r>
            <w:proofErr w:type="gramEnd"/>
            <w:r w:rsidRPr="00960495">
              <w:rPr>
                <w:rFonts w:ascii="Times New Roman" w:hAnsi="Times New Roman" w:cs="Times New Roman"/>
                <w:sz w:val="17"/>
                <w:szCs w:val="17"/>
              </w:rPr>
              <w:t xml:space="preserve"> тканей (свадебных платьев, тонкого белья, штор) – наличие; </w:t>
            </w:r>
          </w:p>
          <w:p w:rsidR="008D4199" w:rsidRPr="00960495" w:rsidRDefault="008D4199" w:rsidP="007358DE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Специальная программа для обработки изделий из шерсти – наличие;</w:t>
            </w:r>
          </w:p>
          <w:p w:rsidR="008D4199" w:rsidRPr="00960495" w:rsidRDefault="008D4199" w:rsidP="007358DE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Специальная программа для обработки изделий из вискозы – наличие;</w:t>
            </w:r>
          </w:p>
          <w:p w:rsidR="008D4199" w:rsidRPr="00960495" w:rsidRDefault="008D4199" w:rsidP="007358DE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Специальная программа для обработки изделий из смешанных волокон, изделий с металлическими и прочими вставками (бусины, декор) – наличие;</w:t>
            </w:r>
          </w:p>
          <w:p w:rsidR="008D4199" w:rsidRPr="00960495" w:rsidRDefault="008D4199" w:rsidP="007358DE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Специальная программа для обработки изделий из шёлка, бархата – наличие;</w:t>
            </w:r>
          </w:p>
          <w:p w:rsidR="008D4199" w:rsidRPr="00960495" w:rsidRDefault="008D4199" w:rsidP="007358DE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 xml:space="preserve">Специальная программа для обработки изделий из натуральной и искусственной кожи, а </w:t>
            </w:r>
            <w:proofErr w:type="gramStart"/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так же</w:t>
            </w:r>
            <w:proofErr w:type="gramEnd"/>
            <w:r w:rsidRPr="00960495">
              <w:rPr>
                <w:rFonts w:ascii="Times New Roman" w:hAnsi="Times New Roman" w:cs="Times New Roman"/>
                <w:sz w:val="17"/>
                <w:szCs w:val="17"/>
              </w:rPr>
              <w:t xml:space="preserve"> замши и меха – наличие;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69 программ изменяемых программ чистки на русском языке с возможностью написания индивидуальных программ под задачи Заказчика; 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2 входа для подключения электронного носителя и персонального компьютера для загрузки и выгрузки программ стирки, обновления программного обеспечения, считывания информации о количестве циклов выполненных стиральной машиной – наличие;  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13 входов для подключения насосов-дозаторов жидких моющих средств; 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Встроенная плата управления насосами дозаторами – наличие; 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Возможность подключения горячей и холодной воды – наличие; 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Впускные клапана для воды – 3 шт.;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Диаметр клапана для подключения воды – ¾ дюйма; 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Диаметр сливного клапана – 3 дюйма;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Количество сливных клапанов – 1 шт.; 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Лицевая и верхняя панель корпуса – нержавеющая сталь;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Боковые панели корпуса – нержавеющая сталь;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Задняя панель корпуса – оцинкованная сталь; 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Внутренний и внешний барабаны – нержавеющая сталь;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Мощность двигателя, оснащенного инвертором – 2,2 кВт;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Мощность нагревательных элементов – 18 кВт;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Габариты (мм):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Высота – 1410 мм;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Ширина – 970 мм;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Глубина – 876 мм;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Подключение – </w:t>
            </w:r>
            <w:r w:rsidRPr="00960495">
              <w:rPr>
                <w:color w:val="000000"/>
                <w:sz w:val="17"/>
                <w:szCs w:val="17"/>
              </w:rPr>
              <w:t>380-415/50-60/3</w:t>
            </w:r>
            <w:r w:rsidRPr="00960495">
              <w:rPr>
                <w:sz w:val="17"/>
                <w:szCs w:val="17"/>
              </w:rPr>
              <w:t xml:space="preserve"> (Вольт-Гц/Фаза)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Масса нетто – 380 кг.</w:t>
            </w:r>
          </w:p>
        </w:tc>
        <w:tc>
          <w:tcPr>
            <w:tcW w:w="850" w:type="dxa"/>
          </w:tcPr>
          <w:p w:rsidR="008D4199" w:rsidRPr="00960495" w:rsidRDefault="008D4199" w:rsidP="007358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1</w:t>
            </w:r>
          </w:p>
        </w:tc>
      </w:tr>
      <w:tr w:rsidR="008D4199" w:rsidRPr="00960495" w:rsidTr="008D4199">
        <w:tc>
          <w:tcPr>
            <w:tcW w:w="426" w:type="dxa"/>
          </w:tcPr>
          <w:p w:rsidR="008D4199" w:rsidRPr="00960495" w:rsidRDefault="008D4199" w:rsidP="007358DE">
            <w:pPr>
              <w:pStyle w:val="a6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3</w:t>
            </w:r>
          </w:p>
        </w:tc>
        <w:tc>
          <w:tcPr>
            <w:tcW w:w="1984" w:type="dxa"/>
          </w:tcPr>
          <w:p w:rsidR="008D4199" w:rsidRPr="00960495" w:rsidRDefault="008D4199" w:rsidP="007358DE">
            <w:pPr>
              <w:pStyle w:val="a6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Сушильная машина для сушки изделий после Эко-чистки</w:t>
            </w:r>
          </w:p>
        </w:tc>
        <w:tc>
          <w:tcPr>
            <w:tcW w:w="7088" w:type="dxa"/>
          </w:tcPr>
          <w:p w:rsidR="008D4199" w:rsidRPr="00960495" w:rsidRDefault="008D4199" w:rsidP="007358DE">
            <w:pPr>
              <w:spacing w:after="200" w:line="276" w:lineRule="auto"/>
              <w:contextualSpacing/>
              <w:rPr>
                <w:bCs/>
                <w:sz w:val="17"/>
                <w:szCs w:val="17"/>
              </w:rPr>
            </w:pPr>
            <w:r w:rsidRPr="00960495">
              <w:rPr>
                <w:bCs/>
                <w:sz w:val="17"/>
                <w:szCs w:val="17"/>
              </w:rPr>
              <w:t>Загрузка</w:t>
            </w:r>
            <w:r w:rsidRPr="00960495">
              <w:rPr>
                <w:sz w:val="17"/>
                <w:szCs w:val="17"/>
              </w:rPr>
              <w:t xml:space="preserve">– </w:t>
            </w:r>
            <w:r w:rsidRPr="00960495">
              <w:rPr>
                <w:bCs/>
                <w:sz w:val="17"/>
                <w:szCs w:val="17"/>
              </w:rPr>
              <w:t xml:space="preserve">до 18 кг. </w:t>
            </w:r>
          </w:p>
          <w:p w:rsidR="008D4199" w:rsidRPr="00960495" w:rsidRDefault="008D4199" w:rsidP="007358DE">
            <w:pPr>
              <w:spacing w:after="200" w:line="276" w:lineRule="auto"/>
              <w:contextualSpacing/>
              <w:rPr>
                <w:bCs/>
                <w:sz w:val="17"/>
                <w:szCs w:val="17"/>
              </w:rPr>
            </w:pPr>
            <w:r w:rsidRPr="00960495">
              <w:rPr>
                <w:bCs/>
                <w:sz w:val="17"/>
                <w:szCs w:val="17"/>
              </w:rPr>
              <w:t xml:space="preserve">Объем барабана 345 л.  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Габариты барабана (мм):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Глубина – 750 мм;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Диаметр – 760 мм;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Диаметр загрузочного люка – 600 мм;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Нагрев электрический – наличие;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Конструкция барабана сушильной машины без опорных роликов – наличие;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Нагрев электрический – наличие;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Кнопка аварийной остановки машины расположена на фронтальной панели – наличие;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Мощность привода барабана –  0,25 кВт;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Мощность привода вентилятора – 0,55 кВт;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Мощность нагревательных элементов – 24 кВт;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Материал барабана – нержавеющая сталь;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Лицевая и верхняя панель корпуса – порошково-окрашенная сталь;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Боковые панели корпуса – порошково-окрашенная сталь;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Реверс барабана – наличие;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Диаметр вентиляции – 200 мм;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Самоочищающаяся система фильтра сушки – наличие;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Гибкое управление – наличие;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9 предустановленных производителем специальных программ сушки для деликатных тканей, с возможностью перепрограммирования до 20 и настройке индивидуальных программ, под конкретные задачи заказчика – наличие; 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Специальная программа для сушки деликатных и </w:t>
            </w:r>
            <w:proofErr w:type="gramStart"/>
            <w:r w:rsidRPr="00960495">
              <w:rPr>
                <w:sz w:val="17"/>
                <w:szCs w:val="17"/>
              </w:rPr>
              <w:t>супер деликатных</w:t>
            </w:r>
            <w:proofErr w:type="gramEnd"/>
            <w:r w:rsidRPr="00960495">
              <w:rPr>
                <w:sz w:val="17"/>
                <w:szCs w:val="17"/>
              </w:rPr>
              <w:t xml:space="preserve"> тканей (свадебных платьев, тонкого белья, штор) – наличие;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Специальная программа для сушки изделий из шерсти – наличие;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Специальная программа для сушки изделий из вискозы – наличие;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Специальная программа для сушки изделий из смешанных волокон, изделий с металлическими и прочими вставками (бусины, декор) – наличие;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Специальная программа для сушки изделий из шёлка и бархата – наличие;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Специальная программа для сушки изделий из натуральной и искусственной кожи, а </w:t>
            </w:r>
            <w:proofErr w:type="gramStart"/>
            <w:r w:rsidRPr="00960495">
              <w:rPr>
                <w:sz w:val="17"/>
                <w:szCs w:val="17"/>
              </w:rPr>
              <w:t>так же</w:t>
            </w:r>
            <w:proofErr w:type="gramEnd"/>
            <w:r w:rsidRPr="00960495">
              <w:rPr>
                <w:sz w:val="17"/>
                <w:szCs w:val="17"/>
              </w:rPr>
              <w:t xml:space="preserve"> замши и меха – наличие;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Автоматический контроль температурного режима сушки – наличие;  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lastRenderedPageBreak/>
              <w:t xml:space="preserve">Функция контроля остаточной влажности белья SENSO DRY, необходимая для сушки деликатных тканей, защищающая их от </w:t>
            </w:r>
            <w:proofErr w:type="spellStart"/>
            <w:r w:rsidRPr="00960495">
              <w:rPr>
                <w:sz w:val="17"/>
                <w:szCs w:val="17"/>
              </w:rPr>
              <w:t>пересушивания</w:t>
            </w:r>
            <w:proofErr w:type="spellEnd"/>
            <w:r w:rsidRPr="00960495">
              <w:rPr>
                <w:sz w:val="17"/>
                <w:szCs w:val="17"/>
              </w:rPr>
              <w:t xml:space="preserve"> и позволяющая экономить энергоресурсы – наличие;  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Габаритные размеры: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Высота –  1680 мм.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Ширина – 795 мм.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Глубина –  1200 мм.   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Подключение – </w:t>
            </w:r>
            <w:r w:rsidRPr="00960495">
              <w:rPr>
                <w:color w:val="000000"/>
                <w:sz w:val="17"/>
                <w:szCs w:val="17"/>
              </w:rPr>
              <w:t>380-415/50-60/3</w:t>
            </w:r>
            <w:r w:rsidRPr="00960495">
              <w:rPr>
                <w:sz w:val="17"/>
                <w:szCs w:val="17"/>
              </w:rPr>
              <w:t xml:space="preserve"> (Вольт-Гц/Фаза)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Масса нетто – 250 кг.</w:t>
            </w:r>
          </w:p>
        </w:tc>
        <w:tc>
          <w:tcPr>
            <w:tcW w:w="850" w:type="dxa"/>
          </w:tcPr>
          <w:p w:rsidR="008D4199" w:rsidRPr="00960495" w:rsidRDefault="008D4199" w:rsidP="007358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1</w:t>
            </w:r>
          </w:p>
        </w:tc>
      </w:tr>
      <w:tr w:rsidR="008D4199" w:rsidRPr="00960495" w:rsidTr="008D4199">
        <w:tc>
          <w:tcPr>
            <w:tcW w:w="426" w:type="dxa"/>
          </w:tcPr>
          <w:p w:rsidR="008D4199" w:rsidRPr="00960495" w:rsidRDefault="008D4199" w:rsidP="007358DE">
            <w:pPr>
              <w:pStyle w:val="a6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4</w:t>
            </w:r>
          </w:p>
        </w:tc>
        <w:tc>
          <w:tcPr>
            <w:tcW w:w="1984" w:type="dxa"/>
          </w:tcPr>
          <w:p w:rsidR="008D4199" w:rsidRPr="00960495" w:rsidRDefault="008D4199" w:rsidP="007358DE">
            <w:pPr>
              <w:pStyle w:val="a6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Сушильная машина</w:t>
            </w:r>
          </w:p>
        </w:tc>
        <w:tc>
          <w:tcPr>
            <w:tcW w:w="7088" w:type="dxa"/>
          </w:tcPr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Загрузка – 25 кг;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Объем барабана – 491 литр;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Габариты барабана (мм):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Глубина – 889 мм;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Диаметр – 838 мм;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Конструкция барабана сушильной машины с опорными роликами – наличие;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Диаметр загрузочного люка – 680 мм;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Нагрев электрический – наличие;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Кнопка аварийной остановки машины расположена на фронтальной панели – наличие;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Мощность привода барабана – 0,37 кВт;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Мощность привода вентилятора – 0,37 кВт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Мощность нагревательных элементов – 27 кВт;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Материал барабана – гальванизированная сталь;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Лицевая и верхняя панель корпуса – порошково-окрашенная сталь;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Боковые панели корпуса – порошково-окрашенная сталь;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Реверс барабана – наличие;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Диаметр вентиляции – 203 мм;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Самоочищающаяся система фильтра сушки – наличие;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Гибкое управление – наличие;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Габаритные размеры: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Высота – 1695 мм.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Ширина – 876 мм.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Глубина – 972 мм.   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Подключение – </w:t>
            </w:r>
            <w:r w:rsidRPr="00960495">
              <w:rPr>
                <w:color w:val="000000"/>
                <w:sz w:val="17"/>
                <w:szCs w:val="17"/>
              </w:rPr>
              <w:t>380-415/50-60/3</w:t>
            </w:r>
            <w:r w:rsidRPr="00960495">
              <w:rPr>
                <w:sz w:val="17"/>
                <w:szCs w:val="17"/>
              </w:rPr>
              <w:t xml:space="preserve"> (Вольт-Гц/Фаза)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Масса нетто – 197 кг.</w:t>
            </w:r>
          </w:p>
        </w:tc>
        <w:tc>
          <w:tcPr>
            <w:tcW w:w="850" w:type="dxa"/>
          </w:tcPr>
          <w:p w:rsidR="008D4199" w:rsidRPr="00960495" w:rsidRDefault="008D4199" w:rsidP="007358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8D4199" w:rsidRPr="00960495" w:rsidTr="008D4199">
        <w:tc>
          <w:tcPr>
            <w:tcW w:w="426" w:type="dxa"/>
          </w:tcPr>
          <w:p w:rsidR="008D4199" w:rsidRPr="00960495" w:rsidRDefault="008D4199" w:rsidP="007358DE">
            <w:pPr>
              <w:pStyle w:val="a6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984" w:type="dxa"/>
          </w:tcPr>
          <w:p w:rsidR="008D4199" w:rsidRPr="00960495" w:rsidRDefault="008D4199" w:rsidP="007358DE">
            <w:pPr>
              <w:pStyle w:val="a6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Сушильная машина</w:t>
            </w:r>
          </w:p>
        </w:tc>
        <w:tc>
          <w:tcPr>
            <w:tcW w:w="7088" w:type="dxa"/>
          </w:tcPr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Загрузка – 34 кг;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Объем барабана – 634 литра;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Габариты барабана (мм):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Глубина – 914 мм;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Диаметр – 940 мм;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Конструкция барабана сушильной машины без опорных роликов – наличие;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Диаметр загрузочного люка – 683 мм;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Нагрев электрический – наличие;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Кнопка аварийной остановки машины расположена на фронтальной панели – наличие;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Мощность привода барабана – 0,25 кВт;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Мощность привода вентилятора – 0,25 кВт;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Мощность нагревательных элементов – 30 кВт;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Материал барабана – гальванизированная сталь;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Лицевая и верхняя панель корпуса – порошково-окрашенная сталь;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Боковые панели корпуса – порошково-окрашенная сталь;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Реверс барабана – наличие;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Диаметр вентиляции – 203 мм;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Самоочищающаяся система фильтра сушки – наличие;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Гибкое управление – наличие;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Габаритные размеры: 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Высота – 1946 мм;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Ширина – 981 мм;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Глубина – 996 мм;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Подключение – </w:t>
            </w:r>
            <w:r w:rsidRPr="00960495">
              <w:rPr>
                <w:color w:val="000000"/>
                <w:sz w:val="17"/>
                <w:szCs w:val="17"/>
              </w:rPr>
              <w:t>380-415/50-60/3</w:t>
            </w:r>
            <w:r w:rsidRPr="00960495">
              <w:rPr>
                <w:sz w:val="17"/>
                <w:szCs w:val="17"/>
              </w:rPr>
              <w:t xml:space="preserve"> (В-Гц/Фаза)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Масса нетто – 279 кг.</w:t>
            </w:r>
          </w:p>
        </w:tc>
        <w:tc>
          <w:tcPr>
            <w:tcW w:w="850" w:type="dxa"/>
          </w:tcPr>
          <w:p w:rsidR="008D4199" w:rsidRPr="00960495" w:rsidRDefault="008D4199" w:rsidP="007358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8D4199" w:rsidRPr="00960495" w:rsidTr="008D4199">
        <w:tc>
          <w:tcPr>
            <w:tcW w:w="426" w:type="dxa"/>
          </w:tcPr>
          <w:p w:rsidR="008D4199" w:rsidRPr="00960495" w:rsidRDefault="008D4199" w:rsidP="007358DE">
            <w:pPr>
              <w:pStyle w:val="a6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984" w:type="dxa"/>
          </w:tcPr>
          <w:p w:rsidR="008D4199" w:rsidRPr="00960495" w:rsidRDefault="008D4199" w:rsidP="007358DE">
            <w:pPr>
              <w:pStyle w:val="a6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Стирально-отжимная машина</w:t>
            </w:r>
          </w:p>
        </w:tc>
        <w:tc>
          <w:tcPr>
            <w:tcW w:w="7088" w:type="dxa"/>
          </w:tcPr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Загрузка – 10,2 кг;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Габаритные размеры барабана, мм: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Диаметр барабана – 500 мм; 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Глубина барабана – 350 мм; 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Диаметр загрузочного люка – 410 мм; 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Тип подвески – подрессоренная;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Нагрев электрический – наличие;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Автоматическая блокировка загрузочного люка на весь период цикла стирки белья – наличие; 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Скорость вращения барабана при отжиме – 1200 об/мин;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G-фактор – 440;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Давление воды – 3-8 Бар;</w:t>
            </w:r>
            <w:r w:rsidRPr="00960495">
              <w:rPr>
                <w:sz w:val="17"/>
                <w:szCs w:val="17"/>
              </w:rPr>
              <w:tab/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Микропроцессорное управление с возможностью изменения параметров – наличие;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Возможность подключения насосов дозаторов – наличие;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Контейнер для порошков – наличие; 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Боковые панели корпуса – порошково-окрашенная сталь;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Количество секций в контейнере для порошков – 4 шт.;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Возможность подключения горячей и холодной воды – наличие; 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Впускные клапана для воды – 2 шт.;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Диаметр клапана для подключения воды – ¾ дюйма; 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Диаметр слива – 76 мм;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Количество сливных клапанов – 1 шт.; 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lastRenderedPageBreak/>
              <w:t>Внутренний и внешний барабаны – нержавеющая сталь;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Мощность двигателя с инвертором – 0,67 кВт;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Мощность нагревательных элементов – 4,8 кВт;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Габариты (мм):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Высота – 1027 мм;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Ширина – 683 мм;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Глубина – 704 мм;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Подключение – </w:t>
            </w:r>
            <w:r w:rsidRPr="00960495">
              <w:rPr>
                <w:color w:val="000000"/>
                <w:sz w:val="17"/>
                <w:szCs w:val="17"/>
              </w:rPr>
              <w:t>380-415/50-60/3</w:t>
            </w:r>
            <w:r w:rsidRPr="00960495">
              <w:rPr>
                <w:sz w:val="17"/>
                <w:szCs w:val="17"/>
              </w:rPr>
              <w:t xml:space="preserve"> (Вольт-Гц/Фаза)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Масса нетто – 118 кг.</w:t>
            </w:r>
          </w:p>
        </w:tc>
        <w:tc>
          <w:tcPr>
            <w:tcW w:w="850" w:type="dxa"/>
          </w:tcPr>
          <w:p w:rsidR="008D4199" w:rsidRPr="00960495" w:rsidRDefault="008D4199" w:rsidP="007358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2</w:t>
            </w:r>
          </w:p>
        </w:tc>
      </w:tr>
      <w:tr w:rsidR="008D4199" w:rsidRPr="00960495" w:rsidTr="008D4199">
        <w:tc>
          <w:tcPr>
            <w:tcW w:w="426" w:type="dxa"/>
          </w:tcPr>
          <w:p w:rsidR="008D4199" w:rsidRPr="00960495" w:rsidRDefault="008D4199" w:rsidP="007358DE">
            <w:pPr>
              <w:pStyle w:val="a6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7</w:t>
            </w:r>
          </w:p>
        </w:tc>
        <w:tc>
          <w:tcPr>
            <w:tcW w:w="1984" w:type="dxa"/>
          </w:tcPr>
          <w:p w:rsidR="008D4199" w:rsidRPr="00960495" w:rsidRDefault="008D4199" w:rsidP="007358DE">
            <w:pPr>
              <w:pStyle w:val="a6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Гладильный каландр с навеваемым валом</w:t>
            </w:r>
          </w:p>
        </w:tc>
        <w:tc>
          <w:tcPr>
            <w:tcW w:w="7088" w:type="dxa"/>
          </w:tcPr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Тип гладильной машины – </w:t>
            </w:r>
            <w:proofErr w:type="spellStart"/>
            <w:r w:rsidRPr="00960495">
              <w:rPr>
                <w:sz w:val="17"/>
                <w:szCs w:val="17"/>
              </w:rPr>
              <w:t>пристенная</w:t>
            </w:r>
            <w:proofErr w:type="spellEnd"/>
            <w:r w:rsidRPr="00960495">
              <w:rPr>
                <w:sz w:val="17"/>
                <w:szCs w:val="17"/>
              </w:rPr>
              <w:t xml:space="preserve"> (подача и выдача белья осуществляется с одной стороны) – наличие; 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Нагрев электрический – наличие;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Ширина гладильного вала – 2600 мм;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Диаметр гладильного вала – 502 мм;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b/>
                <w:sz w:val="17"/>
                <w:szCs w:val="17"/>
              </w:rPr>
              <w:t>Хромированный вал – наличие</w:t>
            </w:r>
            <w:r w:rsidRPr="00960495">
              <w:rPr>
                <w:sz w:val="17"/>
                <w:szCs w:val="17"/>
              </w:rPr>
              <w:t xml:space="preserve">; 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Кнопка аварийной остановки машины – наличие;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Главный выключатель электричества – наличие; 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Регулировка температуры вала – наличие;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Регулировка скорости вращения вала в зависимости от температуры – наличие;</w:t>
            </w:r>
          </w:p>
          <w:p w:rsidR="008D4199" w:rsidRPr="00960495" w:rsidRDefault="008D4199" w:rsidP="007358DE">
            <w:pPr>
              <w:rPr>
                <w:b/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Максимальная скорость глажения –</w:t>
            </w:r>
            <w:r w:rsidRPr="00960495">
              <w:rPr>
                <w:b/>
                <w:sz w:val="17"/>
                <w:szCs w:val="17"/>
              </w:rPr>
              <w:t xml:space="preserve"> </w:t>
            </w:r>
            <w:r w:rsidRPr="00960495">
              <w:rPr>
                <w:sz w:val="17"/>
                <w:szCs w:val="17"/>
              </w:rPr>
              <w:t>8 м/мин.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Антистатическая планка – наличие; 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Ленточное устройство подачи белья – наличие;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Высококачественные гладильные ленты – наличие; 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Система регулировки и натяжения гладильных лент – наличие;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Ножная педаль – наличие;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Микропроцессорное управление с возможностью изменения параметров – наличие;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Управление и программирование на русском языке – наличие;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Количество программ на русском языке с возможностью написания индивидуальных программ – 20;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Производительность при остаточной влажности белья 25% – 95 кг/час;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Максимальная рабочая температура гладильного вала – 180 °C;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Функция контроля от перегрева гладильного вала - при температуре выше 180 °C, при помощи термостата и датчика температуры; 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Количество двигателей вентилятора – 2;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Мощность двигателя вентилятора – 0,18 кВт; 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Мощность привода – 0,37 кВт; 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Двигатель с частотным преобразователем – наличие;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Мощность нагревательных элементов – 54 кВт; 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Вентилятор для удаления пара – наличие;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Диаметр вентиляции – 153 мм; 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Крышка с автоматическим устройством защиты пальцев – наличие; 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Габаритные размеры: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Высота – 1117 мм;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Ширина – 3350 мм;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Глубина – 862 мм;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Подключение – 380-415/50-60/3 (Вольт-Гц/Фаза)</w:t>
            </w:r>
          </w:p>
          <w:p w:rsidR="008D4199" w:rsidRPr="00960495" w:rsidRDefault="008D4199" w:rsidP="007358DE">
            <w:pPr>
              <w:pStyle w:val="a6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Масса нетто – 1260 кг.</w:t>
            </w:r>
          </w:p>
        </w:tc>
        <w:tc>
          <w:tcPr>
            <w:tcW w:w="850" w:type="dxa"/>
          </w:tcPr>
          <w:p w:rsidR="008D4199" w:rsidRPr="00960495" w:rsidRDefault="008D4199" w:rsidP="007358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8D4199" w:rsidRPr="00960495" w:rsidTr="008D4199">
        <w:tc>
          <w:tcPr>
            <w:tcW w:w="426" w:type="dxa"/>
          </w:tcPr>
          <w:p w:rsidR="008D4199" w:rsidRPr="00960495" w:rsidRDefault="008D4199" w:rsidP="007358DE">
            <w:pPr>
              <w:pStyle w:val="a6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984" w:type="dxa"/>
          </w:tcPr>
          <w:p w:rsidR="008D4199" w:rsidRPr="00960495" w:rsidRDefault="008D4199" w:rsidP="007358DE">
            <w:pPr>
              <w:pStyle w:val="a6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Гладильный каландр с навеваемым валом</w:t>
            </w:r>
          </w:p>
        </w:tc>
        <w:tc>
          <w:tcPr>
            <w:tcW w:w="7088" w:type="dxa"/>
          </w:tcPr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Тип гладильной машины – </w:t>
            </w:r>
            <w:proofErr w:type="spellStart"/>
            <w:r w:rsidRPr="00960495">
              <w:rPr>
                <w:sz w:val="17"/>
                <w:szCs w:val="17"/>
              </w:rPr>
              <w:t>пристенная</w:t>
            </w:r>
            <w:proofErr w:type="spellEnd"/>
            <w:r w:rsidRPr="00960495">
              <w:rPr>
                <w:sz w:val="17"/>
                <w:szCs w:val="17"/>
              </w:rPr>
              <w:t xml:space="preserve"> (подача и выдача белья осуществляется с одной стороны) – наличие; 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Нагрев электрический – наличие;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Ширина гладильного вала – 1664 мм;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Диаметр гладильного вала – 320 мм;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Кнопка аварийной остановки машины – наличие;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Главный выключатель электричества – наличие; 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Регулировка температуры вала – наличие;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Регулировка скорости вращения вала в зависимости от температуры – наличие;</w:t>
            </w:r>
          </w:p>
          <w:p w:rsidR="008D4199" w:rsidRPr="00960495" w:rsidRDefault="008D4199" w:rsidP="007358DE">
            <w:pPr>
              <w:rPr>
                <w:b/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Максимальная скорость глажения –</w:t>
            </w:r>
            <w:r w:rsidRPr="00960495">
              <w:rPr>
                <w:b/>
                <w:sz w:val="17"/>
                <w:szCs w:val="17"/>
              </w:rPr>
              <w:t xml:space="preserve"> </w:t>
            </w:r>
            <w:r w:rsidRPr="00960495">
              <w:rPr>
                <w:sz w:val="17"/>
                <w:szCs w:val="17"/>
              </w:rPr>
              <w:t>6 м/мин.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Антистатическая планка – наличие; 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Ленточное устройство подачи белья – наличие;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Высококачественные гладильные ленты – наличие; 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Система регулировки и натяжения гладильных лент – наличие;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Микропроцессорное управление с возможностью изменения параметров – наличие;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Управление и программирование на русском языке – наличие;</w:t>
            </w:r>
          </w:p>
          <w:p w:rsidR="008D4199" w:rsidRPr="00960495" w:rsidRDefault="008D4199" w:rsidP="007358DE">
            <w:pPr>
              <w:pStyle w:val="Default"/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Количество программ на русском языке с возможностью написания индивидуальных программ – 20;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Производительность при остаточной влажности белья 25% –  95 кг/час;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Максимальная рабочая температура гладильного вала – 180 °C;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Функция контроля от перегрева гладильного вала – при температуре выше 180 °C, при помощи термостата и датчика температуры; 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Мощность двигателя вентилятора – 0,095 кВт; 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Мощность привода – 0,18 кВт; 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Двигатель с частотным преобразователем – наличие;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Мощность нагревательных элементов – 21,4 кВт; 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Вентилятор для удаления пара – наличие;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Диаметр вентиляции – 153 мм; 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Крышка с автоматическим устройством защиты пальцев – наличие; 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Габаритные размеры: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Высота – 1110 мм;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Ширина – 2084 мм;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Глубина – 690 мм;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lastRenderedPageBreak/>
              <w:t>Подключение – 380-415/50-60/3 (Вольт-Гц/Фаза)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Масса нетто – 435 кг.</w:t>
            </w:r>
          </w:p>
        </w:tc>
        <w:tc>
          <w:tcPr>
            <w:tcW w:w="850" w:type="dxa"/>
          </w:tcPr>
          <w:p w:rsidR="008D4199" w:rsidRPr="00960495" w:rsidRDefault="008D4199" w:rsidP="007358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1</w:t>
            </w:r>
          </w:p>
        </w:tc>
      </w:tr>
      <w:tr w:rsidR="008D4199" w:rsidRPr="00960495" w:rsidTr="008D4199">
        <w:tc>
          <w:tcPr>
            <w:tcW w:w="426" w:type="dxa"/>
          </w:tcPr>
          <w:p w:rsidR="008D4199" w:rsidRPr="00960495" w:rsidRDefault="008D4199" w:rsidP="007358DE">
            <w:pPr>
              <w:pStyle w:val="a6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9</w:t>
            </w:r>
          </w:p>
        </w:tc>
        <w:tc>
          <w:tcPr>
            <w:tcW w:w="1984" w:type="dxa"/>
          </w:tcPr>
          <w:p w:rsidR="008D4199" w:rsidRPr="00960495" w:rsidRDefault="008D4199" w:rsidP="007358DE">
            <w:pPr>
              <w:pStyle w:val="a6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 xml:space="preserve">Гладильный </w:t>
            </w:r>
            <w:proofErr w:type="spellStart"/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пароманекен</w:t>
            </w:r>
            <w:proofErr w:type="spellEnd"/>
            <w:r w:rsidRPr="00960495">
              <w:rPr>
                <w:rFonts w:ascii="Times New Roman" w:hAnsi="Times New Roman" w:cs="Times New Roman"/>
                <w:sz w:val="17"/>
                <w:szCs w:val="17"/>
              </w:rPr>
              <w:t xml:space="preserve"> для верхней одежды, халатов, рубашек</w:t>
            </w:r>
          </w:p>
        </w:tc>
        <w:tc>
          <w:tcPr>
            <w:tcW w:w="7088" w:type="dxa"/>
          </w:tcPr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Нагрев электрический – наличие;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Высота куклы </w:t>
            </w:r>
            <w:proofErr w:type="spellStart"/>
            <w:r w:rsidRPr="00960495">
              <w:rPr>
                <w:sz w:val="17"/>
                <w:szCs w:val="17"/>
              </w:rPr>
              <w:t>пароманекена</w:t>
            </w:r>
            <w:proofErr w:type="spellEnd"/>
            <w:r w:rsidRPr="00960495">
              <w:rPr>
                <w:sz w:val="17"/>
                <w:szCs w:val="17"/>
              </w:rPr>
              <w:t xml:space="preserve"> для одежды – 1370 мм;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Универсальный чехол для куклы </w:t>
            </w:r>
            <w:proofErr w:type="spellStart"/>
            <w:r w:rsidRPr="00960495">
              <w:rPr>
                <w:sz w:val="17"/>
                <w:szCs w:val="17"/>
              </w:rPr>
              <w:t>пароманекена</w:t>
            </w:r>
            <w:proofErr w:type="spellEnd"/>
            <w:r w:rsidRPr="00960495">
              <w:rPr>
                <w:sz w:val="17"/>
                <w:szCs w:val="17"/>
              </w:rPr>
              <w:t xml:space="preserve"> – наличие;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Чехол регулируемый – наличие;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Растяжка для рукавов и ремней – наличие; 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Передняя и задняя прижимные планки: наличие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2 специальных зажима, 2 зажима для растяжения рукавов, поясной ремень: наличие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Микропроцессорное управление – наличие;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10 программ управления с возможностью написания индивидуальных программ – наличие;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Педаль для запуска цикла – наличие;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Объём бойлера для воды – 9 литров;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Подвод воды – ½ дюйма;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Дренаж бойлера – ½ дюйма;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Двигатель насоса – 0,5 кВт;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Двигатель вентилятора – 0,75 кВт;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Мощность нагревательных элементов бойлера – 8 кВт;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Подключение – 380-415/50-60/3 (Вольт-Гц/Фаза)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Габаритные размеры (мм):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Высота – 1600 мм;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Ширина – 460 мм;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Глубина – 970 мм;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Масса нетто – 135 кг.</w:t>
            </w:r>
          </w:p>
        </w:tc>
        <w:tc>
          <w:tcPr>
            <w:tcW w:w="850" w:type="dxa"/>
          </w:tcPr>
          <w:p w:rsidR="008D4199" w:rsidRPr="00960495" w:rsidRDefault="008D4199" w:rsidP="007358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8D4199" w:rsidRPr="00960495" w:rsidTr="008D4199">
        <w:tc>
          <w:tcPr>
            <w:tcW w:w="426" w:type="dxa"/>
          </w:tcPr>
          <w:p w:rsidR="008D4199" w:rsidRPr="00960495" w:rsidRDefault="008D4199" w:rsidP="007358DE">
            <w:pPr>
              <w:pStyle w:val="a6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1984" w:type="dxa"/>
          </w:tcPr>
          <w:p w:rsidR="008D4199" w:rsidRPr="00960495" w:rsidRDefault="008D4199" w:rsidP="007358DE">
            <w:pPr>
              <w:pStyle w:val="a6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Пятно-выводной стол для холодного пятно-выведения</w:t>
            </w:r>
          </w:p>
        </w:tc>
        <w:tc>
          <w:tcPr>
            <w:tcW w:w="7088" w:type="dxa"/>
          </w:tcPr>
          <w:p w:rsidR="008D4199" w:rsidRPr="00960495" w:rsidRDefault="008D4199" w:rsidP="007358DE">
            <w:pPr>
              <w:pStyle w:val="Default"/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Материал изготовления рабочей поверхности стола – нержавеющая сталь</w:t>
            </w:r>
          </w:p>
          <w:p w:rsidR="008D4199" w:rsidRPr="00960495" w:rsidRDefault="008D4199" w:rsidP="007358DE">
            <w:pPr>
              <w:pStyle w:val="Default"/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Кронштейн для выведения пятен на рукавах с формой для выведения пятен – наличие;</w:t>
            </w:r>
          </w:p>
          <w:p w:rsidR="008D4199" w:rsidRPr="00960495" w:rsidRDefault="008D4199" w:rsidP="007358DE">
            <w:pPr>
              <w:pStyle w:val="Default"/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Пистолет для холодного пятно-выведения с баком для химикатов – наличие;</w:t>
            </w:r>
          </w:p>
          <w:p w:rsidR="008D4199" w:rsidRPr="00960495" w:rsidRDefault="008D4199" w:rsidP="007358DE">
            <w:pPr>
              <w:pStyle w:val="Default"/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Змеевик охлаждения и воздушный фильтр – наличие;</w:t>
            </w:r>
          </w:p>
          <w:p w:rsidR="008D4199" w:rsidRPr="00960495" w:rsidRDefault="008D4199" w:rsidP="007358DE">
            <w:pPr>
              <w:pStyle w:val="Default"/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Паровоздушный пистолет с баком сепаратора конденсата и командным устройством (230В) – наличие;</w:t>
            </w:r>
          </w:p>
          <w:p w:rsidR="008D4199" w:rsidRPr="00960495" w:rsidRDefault="008D4199" w:rsidP="007358DE">
            <w:pPr>
              <w:pStyle w:val="Default"/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Водяной пистолет-пульверизатор для увлажнения обрабатываемых изделий – наличие;</w:t>
            </w:r>
          </w:p>
          <w:p w:rsidR="008D4199" w:rsidRPr="00960495" w:rsidRDefault="008D4199" w:rsidP="007358DE">
            <w:pPr>
              <w:pStyle w:val="Default"/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Количество холодных пятно-выводных пистолетов – 3;</w:t>
            </w:r>
          </w:p>
          <w:p w:rsidR="008D4199" w:rsidRPr="00960495" w:rsidRDefault="008D4199" w:rsidP="007358DE">
            <w:pPr>
              <w:pStyle w:val="Default"/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Форма для пятно-выведения на рукавах, включая узел (кронштейн) крепления формы – наличие;</w:t>
            </w:r>
          </w:p>
          <w:p w:rsidR="008D4199" w:rsidRPr="00960495" w:rsidRDefault="008D4199" w:rsidP="007358DE">
            <w:pPr>
              <w:pStyle w:val="Default"/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Защитная крышка – наличие;</w:t>
            </w:r>
          </w:p>
          <w:p w:rsidR="008D4199" w:rsidRPr="00960495" w:rsidRDefault="008D4199" w:rsidP="007358DE">
            <w:pPr>
              <w:pStyle w:val="Default"/>
              <w:rPr>
                <w:sz w:val="17"/>
                <w:szCs w:val="17"/>
              </w:rPr>
            </w:pPr>
            <w:r w:rsidRPr="00960495">
              <w:rPr>
                <w:bCs/>
                <w:sz w:val="17"/>
                <w:szCs w:val="17"/>
              </w:rPr>
              <w:t xml:space="preserve">Вытяжной колпак для наружного вывода из помещения </w:t>
            </w:r>
            <w:r w:rsidRPr="00960495">
              <w:rPr>
                <w:sz w:val="17"/>
                <w:szCs w:val="17"/>
              </w:rPr>
              <w:t>– наличие;</w:t>
            </w:r>
          </w:p>
          <w:p w:rsidR="008D4199" w:rsidRPr="00960495" w:rsidRDefault="008D4199" w:rsidP="007358DE">
            <w:pPr>
              <w:pStyle w:val="Default"/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Освещение рабочего места – наличие; </w:t>
            </w:r>
          </w:p>
          <w:p w:rsidR="008D4199" w:rsidRPr="00960495" w:rsidRDefault="008D4199" w:rsidP="007358DE">
            <w:pPr>
              <w:pStyle w:val="Default"/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Ножная педаль управления функциями </w:t>
            </w:r>
            <w:proofErr w:type="spellStart"/>
            <w:r w:rsidRPr="00960495">
              <w:rPr>
                <w:sz w:val="17"/>
                <w:szCs w:val="17"/>
              </w:rPr>
              <w:t>пятновыведения</w:t>
            </w:r>
            <w:proofErr w:type="spellEnd"/>
            <w:r w:rsidRPr="00960495">
              <w:rPr>
                <w:sz w:val="17"/>
                <w:szCs w:val="17"/>
              </w:rPr>
              <w:t xml:space="preserve"> – наличие;</w:t>
            </w:r>
          </w:p>
          <w:p w:rsidR="008D4199" w:rsidRPr="00960495" w:rsidRDefault="008D4199" w:rsidP="007358DE">
            <w:pPr>
              <w:pStyle w:val="Default"/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Экологический фильтр с активированным углем – наличие;</w:t>
            </w:r>
          </w:p>
          <w:p w:rsidR="008D4199" w:rsidRPr="00960495" w:rsidRDefault="008D4199" w:rsidP="007358DE">
            <w:pPr>
              <w:pStyle w:val="Default"/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Встроенная аспирация – наличие;</w:t>
            </w:r>
          </w:p>
          <w:p w:rsidR="008D4199" w:rsidRPr="00960495" w:rsidRDefault="008D4199" w:rsidP="007358DE">
            <w:pPr>
              <w:pStyle w:val="Default"/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Мотор аспиратора – 0,25 кВт.</w:t>
            </w:r>
          </w:p>
          <w:p w:rsidR="008D4199" w:rsidRPr="00960495" w:rsidRDefault="008D4199" w:rsidP="007358DE">
            <w:pPr>
              <w:pStyle w:val="Default"/>
              <w:rPr>
                <w:b/>
                <w:bCs/>
                <w:sz w:val="17"/>
                <w:szCs w:val="17"/>
              </w:rPr>
            </w:pPr>
            <w:r w:rsidRPr="00960495">
              <w:rPr>
                <w:b/>
                <w:bCs/>
                <w:sz w:val="17"/>
                <w:szCs w:val="17"/>
              </w:rPr>
              <w:t xml:space="preserve">Подключение к источнику сжатого воздуха </w:t>
            </w:r>
            <w:r w:rsidRPr="00960495">
              <w:rPr>
                <w:b/>
                <w:sz w:val="17"/>
                <w:szCs w:val="17"/>
              </w:rPr>
              <w:t>– наличие;</w:t>
            </w:r>
          </w:p>
          <w:p w:rsidR="008D4199" w:rsidRPr="00960495" w:rsidRDefault="008D4199" w:rsidP="007358DE">
            <w:pPr>
              <w:pStyle w:val="Default"/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Подключение – 230/50/1 (Вольт-Гц/Фаза);</w:t>
            </w:r>
          </w:p>
          <w:p w:rsidR="008D4199" w:rsidRPr="00960495" w:rsidRDefault="008D4199" w:rsidP="007358DE">
            <w:pPr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Габаритные размеры (мм):</w:t>
            </w:r>
          </w:p>
          <w:p w:rsidR="008D4199" w:rsidRPr="00960495" w:rsidRDefault="008D4199" w:rsidP="007358DE">
            <w:pPr>
              <w:pStyle w:val="Default"/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Высота – 1355;  </w:t>
            </w:r>
          </w:p>
          <w:p w:rsidR="008D4199" w:rsidRPr="00960495" w:rsidRDefault="008D4199" w:rsidP="007358DE">
            <w:pPr>
              <w:pStyle w:val="Default"/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Ширина – 700;</w:t>
            </w:r>
          </w:p>
          <w:p w:rsidR="008D4199" w:rsidRPr="00960495" w:rsidRDefault="008D4199" w:rsidP="007358DE">
            <w:pPr>
              <w:pStyle w:val="Default"/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Глубина –  1500;</w:t>
            </w:r>
          </w:p>
          <w:p w:rsidR="008D4199" w:rsidRPr="00960495" w:rsidRDefault="008D4199" w:rsidP="007358DE">
            <w:pPr>
              <w:pStyle w:val="Default"/>
              <w:rPr>
                <w:bCs/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Масса нетто – 60 кг.</w:t>
            </w:r>
            <w:r w:rsidRPr="00960495">
              <w:rPr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850" w:type="dxa"/>
          </w:tcPr>
          <w:p w:rsidR="008D4199" w:rsidRPr="00960495" w:rsidRDefault="008D4199" w:rsidP="007358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8D4199" w:rsidRPr="00960495" w:rsidTr="008D4199">
        <w:tc>
          <w:tcPr>
            <w:tcW w:w="426" w:type="dxa"/>
          </w:tcPr>
          <w:p w:rsidR="008D4199" w:rsidRPr="00960495" w:rsidRDefault="008D4199" w:rsidP="007358DE">
            <w:pPr>
              <w:pStyle w:val="a6"/>
              <w:ind w:left="0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11</w:t>
            </w:r>
          </w:p>
        </w:tc>
        <w:tc>
          <w:tcPr>
            <w:tcW w:w="1984" w:type="dxa"/>
          </w:tcPr>
          <w:p w:rsidR="008D4199" w:rsidRPr="00960495" w:rsidRDefault="008D4199" w:rsidP="007358DE">
            <w:pPr>
              <w:pStyle w:val="a6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Гладильный стол для изделий после эко чистки</w:t>
            </w:r>
          </w:p>
        </w:tc>
        <w:tc>
          <w:tcPr>
            <w:tcW w:w="7088" w:type="dxa"/>
          </w:tcPr>
          <w:p w:rsidR="008D4199" w:rsidRPr="00960495" w:rsidRDefault="008D4199" w:rsidP="007358DE">
            <w:pPr>
              <w:pStyle w:val="Default"/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Гладильный стол с аспирацией, </w:t>
            </w:r>
            <w:proofErr w:type="spellStart"/>
            <w:r w:rsidRPr="00960495">
              <w:rPr>
                <w:sz w:val="17"/>
                <w:szCs w:val="17"/>
              </w:rPr>
              <w:t>поддувом</w:t>
            </w:r>
            <w:proofErr w:type="spellEnd"/>
            <w:r w:rsidRPr="00960495">
              <w:rPr>
                <w:sz w:val="17"/>
                <w:szCs w:val="17"/>
              </w:rPr>
              <w:t xml:space="preserve"> и подачей на гладильную поверхность для влажно-тепловой обработки изделий после эко чистки.</w:t>
            </w:r>
          </w:p>
          <w:p w:rsidR="008D4199" w:rsidRPr="00960495" w:rsidRDefault="008D4199" w:rsidP="007358DE">
            <w:pPr>
              <w:pStyle w:val="Default"/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Встроенный электрический нагрев с регулируемым термостатом.</w:t>
            </w:r>
          </w:p>
          <w:p w:rsidR="008D4199" w:rsidRPr="00960495" w:rsidRDefault="008D4199" w:rsidP="007358DE">
            <w:pPr>
              <w:pStyle w:val="Default"/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Максимальный размер гладильной поверхности 250мм. </w:t>
            </w:r>
          </w:p>
          <w:p w:rsidR="008D4199" w:rsidRPr="00960495" w:rsidRDefault="008D4199" w:rsidP="007358DE">
            <w:pPr>
              <w:pStyle w:val="Default"/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Оснащен: трехфазным аспиратором, изолированной трубой для вывода воздуха, подготовлен к установке 2 контейнеров для форм, устройством подачи пара, состоящим из: батареи распределения пара, паровым утюгом и подставкой из нержавеющей стали.</w:t>
            </w:r>
          </w:p>
          <w:p w:rsidR="008D4199" w:rsidRPr="00960495" w:rsidRDefault="008D4199" w:rsidP="007358DE">
            <w:pPr>
              <w:pStyle w:val="Default"/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В комплект входят следующие опции: </w:t>
            </w:r>
          </w:p>
          <w:p w:rsidR="008D4199" w:rsidRPr="00960495" w:rsidRDefault="008D4199" w:rsidP="007358DE">
            <w:pPr>
              <w:pStyle w:val="Default"/>
              <w:rPr>
                <w:sz w:val="17"/>
                <w:szCs w:val="17"/>
              </w:rPr>
            </w:pPr>
            <w:proofErr w:type="spellStart"/>
            <w:r w:rsidRPr="00960495">
              <w:rPr>
                <w:sz w:val="17"/>
                <w:szCs w:val="17"/>
              </w:rPr>
              <w:t>Втроенный</w:t>
            </w:r>
            <w:proofErr w:type="spellEnd"/>
            <w:r w:rsidRPr="00960495">
              <w:rPr>
                <w:sz w:val="17"/>
                <w:szCs w:val="17"/>
              </w:rPr>
              <w:t xml:space="preserve"> </w:t>
            </w:r>
            <w:proofErr w:type="spellStart"/>
            <w:r w:rsidRPr="00960495">
              <w:rPr>
                <w:sz w:val="17"/>
                <w:szCs w:val="17"/>
              </w:rPr>
              <w:t>электробойлер</w:t>
            </w:r>
            <w:proofErr w:type="spellEnd"/>
            <w:r w:rsidRPr="00960495">
              <w:rPr>
                <w:sz w:val="17"/>
                <w:szCs w:val="17"/>
              </w:rPr>
              <w:t xml:space="preserve"> объемом не менее 9литров, с электронным контролем и насосом подачи. Мощность нагревательных элементов 12кВт,</w:t>
            </w:r>
          </w:p>
          <w:p w:rsidR="008D4199" w:rsidRPr="00960495" w:rsidRDefault="008D4199" w:rsidP="007358DE">
            <w:pPr>
              <w:pStyle w:val="Default"/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Давление пара 5 бар,</w:t>
            </w:r>
          </w:p>
          <w:p w:rsidR="008D4199" w:rsidRPr="00960495" w:rsidRDefault="008D4199" w:rsidP="007358DE">
            <w:pPr>
              <w:pStyle w:val="Default"/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 xml:space="preserve">Поворотная форма для глажения рукавов с разогревом и вакуумом и </w:t>
            </w:r>
            <w:proofErr w:type="spellStart"/>
            <w:r w:rsidRPr="00960495">
              <w:rPr>
                <w:sz w:val="17"/>
                <w:szCs w:val="17"/>
              </w:rPr>
              <w:t>поддувом</w:t>
            </w:r>
            <w:proofErr w:type="spellEnd"/>
            <w:r w:rsidRPr="00960495">
              <w:rPr>
                <w:sz w:val="17"/>
                <w:szCs w:val="17"/>
              </w:rPr>
              <w:t>,</w:t>
            </w:r>
          </w:p>
          <w:p w:rsidR="008D4199" w:rsidRPr="00960495" w:rsidRDefault="008D4199" w:rsidP="007358DE">
            <w:pPr>
              <w:pStyle w:val="Default"/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Блок лампы для верхнего освещения с подсветкой для утюга,</w:t>
            </w:r>
          </w:p>
          <w:p w:rsidR="008D4199" w:rsidRPr="00960495" w:rsidRDefault="008D4199" w:rsidP="007358DE">
            <w:pPr>
              <w:pStyle w:val="Default"/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Вращающийся кронштейн для кабеля и трубы пара</w:t>
            </w:r>
          </w:p>
          <w:p w:rsidR="008D4199" w:rsidRPr="00960495" w:rsidRDefault="008D4199" w:rsidP="007358DE">
            <w:pPr>
              <w:pStyle w:val="Default"/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Подключение 380/50/3,</w:t>
            </w:r>
          </w:p>
          <w:p w:rsidR="008D4199" w:rsidRPr="00960495" w:rsidRDefault="008D4199" w:rsidP="007358DE">
            <w:pPr>
              <w:pStyle w:val="Default"/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Мощность вакуумного вентилятора: 0,6кВт,</w:t>
            </w:r>
          </w:p>
          <w:p w:rsidR="008D4199" w:rsidRPr="00960495" w:rsidRDefault="008D4199" w:rsidP="007358DE">
            <w:pPr>
              <w:pStyle w:val="Default"/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Мощность вентилятора для наддува 0,6кВт,</w:t>
            </w:r>
          </w:p>
          <w:p w:rsidR="008D4199" w:rsidRPr="00960495" w:rsidRDefault="008D4199" w:rsidP="007358DE">
            <w:pPr>
              <w:pStyle w:val="Default"/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Габариты В*Н*Г: 2060*500*1800см,</w:t>
            </w:r>
          </w:p>
          <w:p w:rsidR="008D4199" w:rsidRPr="00960495" w:rsidRDefault="008D4199" w:rsidP="007358DE">
            <w:pPr>
              <w:pStyle w:val="Default"/>
              <w:rPr>
                <w:sz w:val="17"/>
                <w:szCs w:val="17"/>
              </w:rPr>
            </w:pPr>
            <w:r w:rsidRPr="00960495">
              <w:rPr>
                <w:sz w:val="17"/>
                <w:szCs w:val="17"/>
              </w:rPr>
              <w:t>Вес нетто: 208кг.</w:t>
            </w:r>
          </w:p>
        </w:tc>
        <w:tc>
          <w:tcPr>
            <w:tcW w:w="850" w:type="dxa"/>
          </w:tcPr>
          <w:p w:rsidR="008D4199" w:rsidRPr="00960495" w:rsidRDefault="008D4199" w:rsidP="007358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8D4199" w:rsidRPr="00960495" w:rsidTr="008D4199">
        <w:tc>
          <w:tcPr>
            <w:tcW w:w="426" w:type="dxa"/>
          </w:tcPr>
          <w:p w:rsidR="008D4199" w:rsidRPr="00960495" w:rsidRDefault="008D4199" w:rsidP="007358DE">
            <w:pPr>
              <w:pStyle w:val="a6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1984" w:type="dxa"/>
          </w:tcPr>
          <w:p w:rsidR="008D4199" w:rsidRPr="00960495" w:rsidRDefault="008D4199" w:rsidP="007358DE">
            <w:pPr>
              <w:pStyle w:val="a6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Упаковщик для фасонного белья</w:t>
            </w:r>
          </w:p>
        </w:tc>
        <w:tc>
          <w:tcPr>
            <w:tcW w:w="7088" w:type="dxa"/>
          </w:tcPr>
          <w:p w:rsidR="008D4199" w:rsidRPr="00960495" w:rsidRDefault="008D4199" w:rsidP="007358DE">
            <w:pPr>
              <w:pStyle w:val="a6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Ручное управление</w:t>
            </w:r>
          </w:p>
          <w:p w:rsidR="008D4199" w:rsidRPr="00960495" w:rsidRDefault="008D4199" w:rsidP="007358DE">
            <w:pPr>
              <w:pStyle w:val="a6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Напольная модель на колесах</w:t>
            </w:r>
          </w:p>
          <w:p w:rsidR="008D4199" w:rsidRPr="00960495" w:rsidRDefault="008D4199" w:rsidP="007358DE">
            <w:pPr>
              <w:pStyle w:val="a6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Экологически чистое спаивание пакетов без вредных выбросов в окружающую среду</w:t>
            </w:r>
          </w:p>
          <w:p w:rsidR="008D4199" w:rsidRPr="00960495" w:rsidRDefault="008D4199" w:rsidP="007358DE">
            <w:pPr>
              <w:pStyle w:val="a6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Повторное спаивание возможно через 1 секунду</w:t>
            </w:r>
          </w:p>
          <w:p w:rsidR="008D4199" w:rsidRPr="00960495" w:rsidRDefault="008D4199" w:rsidP="007358DE">
            <w:pPr>
              <w:pStyle w:val="a6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Подключение к сети питания: 230В/50Гц/1 фаза</w:t>
            </w:r>
          </w:p>
          <w:p w:rsidR="008D4199" w:rsidRPr="00960495" w:rsidRDefault="008D4199" w:rsidP="007358DE">
            <w:pPr>
              <w:pStyle w:val="a6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Габариты: 2000*810*300мм</w:t>
            </w:r>
          </w:p>
        </w:tc>
        <w:tc>
          <w:tcPr>
            <w:tcW w:w="850" w:type="dxa"/>
          </w:tcPr>
          <w:p w:rsidR="008D4199" w:rsidRPr="00960495" w:rsidRDefault="008D4199" w:rsidP="007358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8D4199" w:rsidRPr="00960495" w:rsidTr="008D4199">
        <w:tc>
          <w:tcPr>
            <w:tcW w:w="426" w:type="dxa"/>
          </w:tcPr>
          <w:p w:rsidR="008D4199" w:rsidRPr="00960495" w:rsidRDefault="008D4199" w:rsidP="007358DE">
            <w:pPr>
              <w:pStyle w:val="a6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1984" w:type="dxa"/>
          </w:tcPr>
          <w:p w:rsidR="008D4199" w:rsidRPr="00960495" w:rsidRDefault="008D4199" w:rsidP="007358DE">
            <w:pPr>
              <w:pStyle w:val="a6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Упаковщик для прямого белья</w:t>
            </w:r>
          </w:p>
        </w:tc>
        <w:tc>
          <w:tcPr>
            <w:tcW w:w="7088" w:type="dxa"/>
          </w:tcPr>
          <w:p w:rsidR="008D4199" w:rsidRPr="00960495" w:rsidRDefault="008D4199" w:rsidP="007358DE">
            <w:pPr>
              <w:pStyle w:val="a6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 xml:space="preserve">Ручное управление </w:t>
            </w:r>
          </w:p>
          <w:p w:rsidR="008D4199" w:rsidRPr="00960495" w:rsidRDefault="008D4199" w:rsidP="007358DE">
            <w:pPr>
              <w:pStyle w:val="a6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Отдельно стоящий стол на колесах</w:t>
            </w:r>
          </w:p>
          <w:p w:rsidR="008D4199" w:rsidRPr="00960495" w:rsidRDefault="008D4199" w:rsidP="007358DE">
            <w:pPr>
              <w:pStyle w:val="a6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Максимальный размер упаковки: 700*700*500мм</w:t>
            </w:r>
          </w:p>
          <w:p w:rsidR="008D4199" w:rsidRPr="00960495" w:rsidRDefault="008D4199" w:rsidP="007358DE">
            <w:pPr>
              <w:pStyle w:val="a6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Экологически чистое спаивание пакетов без вредных выбросов в окружающую среду</w:t>
            </w:r>
          </w:p>
          <w:p w:rsidR="008D4199" w:rsidRPr="00960495" w:rsidRDefault="008D4199" w:rsidP="007358DE">
            <w:pPr>
              <w:pStyle w:val="a6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Подключение к сети питания: 230/50/1</w:t>
            </w:r>
          </w:p>
          <w:p w:rsidR="008D4199" w:rsidRPr="00960495" w:rsidRDefault="008D4199" w:rsidP="007358DE">
            <w:pPr>
              <w:pStyle w:val="a6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Габариты: 1500*1000*900мм</w:t>
            </w:r>
          </w:p>
        </w:tc>
        <w:tc>
          <w:tcPr>
            <w:tcW w:w="850" w:type="dxa"/>
          </w:tcPr>
          <w:p w:rsidR="008D4199" w:rsidRPr="00960495" w:rsidRDefault="008D4199" w:rsidP="007358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8D4199" w:rsidRPr="00960495" w:rsidTr="008D4199">
        <w:tc>
          <w:tcPr>
            <w:tcW w:w="426" w:type="dxa"/>
          </w:tcPr>
          <w:p w:rsidR="008D4199" w:rsidRPr="00960495" w:rsidRDefault="008D4199" w:rsidP="007358DE">
            <w:pPr>
              <w:pStyle w:val="a6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14</w:t>
            </w:r>
          </w:p>
        </w:tc>
        <w:tc>
          <w:tcPr>
            <w:tcW w:w="1984" w:type="dxa"/>
          </w:tcPr>
          <w:p w:rsidR="008D4199" w:rsidRPr="00960495" w:rsidRDefault="008D4199" w:rsidP="007358DE">
            <w:pPr>
              <w:pStyle w:val="a6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Стеллаж для чистого белья</w:t>
            </w:r>
          </w:p>
        </w:tc>
        <w:tc>
          <w:tcPr>
            <w:tcW w:w="7088" w:type="dxa"/>
          </w:tcPr>
          <w:p w:rsidR="008D4199" w:rsidRPr="00960495" w:rsidRDefault="008D4199" w:rsidP="007358DE">
            <w:pPr>
              <w:pStyle w:val="a6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Выполнен из нержавеющей стали</w:t>
            </w:r>
          </w:p>
          <w:p w:rsidR="008D4199" w:rsidRPr="00960495" w:rsidRDefault="008D4199" w:rsidP="007358DE">
            <w:pPr>
              <w:pStyle w:val="a6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Полки: 4шт</w:t>
            </w:r>
          </w:p>
          <w:p w:rsidR="008D4199" w:rsidRPr="00960495" w:rsidRDefault="008D4199" w:rsidP="007358DE">
            <w:pPr>
              <w:pStyle w:val="a6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Регулируемые болты на ножках</w:t>
            </w:r>
          </w:p>
          <w:p w:rsidR="008D4199" w:rsidRPr="00960495" w:rsidRDefault="008D4199" w:rsidP="007358DE">
            <w:pPr>
              <w:pStyle w:val="a6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Габариты: 2000*1200*600мм</w:t>
            </w:r>
          </w:p>
          <w:p w:rsidR="008D4199" w:rsidRPr="00960495" w:rsidRDefault="008D4199" w:rsidP="007358DE">
            <w:pPr>
              <w:pStyle w:val="a6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Масса нетто: 30кг</w:t>
            </w:r>
          </w:p>
        </w:tc>
        <w:tc>
          <w:tcPr>
            <w:tcW w:w="850" w:type="dxa"/>
          </w:tcPr>
          <w:p w:rsidR="008D4199" w:rsidRPr="00960495" w:rsidRDefault="008D4199" w:rsidP="007358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</w:tr>
      <w:tr w:rsidR="008D4199" w:rsidRPr="00960495" w:rsidTr="008D4199">
        <w:tc>
          <w:tcPr>
            <w:tcW w:w="426" w:type="dxa"/>
          </w:tcPr>
          <w:p w:rsidR="008D4199" w:rsidRPr="00960495" w:rsidRDefault="008D4199" w:rsidP="007358DE">
            <w:pPr>
              <w:pStyle w:val="a6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1984" w:type="dxa"/>
          </w:tcPr>
          <w:p w:rsidR="008D4199" w:rsidRPr="00960495" w:rsidRDefault="008D4199" w:rsidP="007358DE">
            <w:pPr>
              <w:pStyle w:val="a6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Стол производственный</w:t>
            </w:r>
          </w:p>
        </w:tc>
        <w:tc>
          <w:tcPr>
            <w:tcW w:w="7088" w:type="dxa"/>
          </w:tcPr>
          <w:p w:rsidR="008D4199" w:rsidRPr="00960495" w:rsidRDefault="008D4199" w:rsidP="007358DE">
            <w:pPr>
              <w:pStyle w:val="a6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Верхняя плита: нержавеющая сталь</w:t>
            </w:r>
          </w:p>
          <w:p w:rsidR="008D4199" w:rsidRPr="00960495" w:rsidRDefault="008D4199" w:rsidP="007358DE">
            <w:pPr>
              <w:pStyle w:val="a6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Низ: нержавеющая сталь</w:t>
            </w:r>
          </w:p>
          <w:p w:rsidR="008D4199" w:rsidRPr="00960495" w:rsidRDefault="008D4199" w:rsidP="007358DE">
            <w:pPr>
              <w:pStyle w:val="a6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Габариты: 900*1200*700</w:t>
            </w:r>
          </w:p>
          <w:p w:rsidR="008D4199" w:rsidRPr="00960495" w:rsidRDefault="008D4199" w:rsidP="007358DE">
            <w:pPr>
              <w:pStyle w:val="a6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Масса нетто: 10кг</w:t>
            </w:r>
          </w:p>
        </w:tc>
        <w:tc>
          <w:tcPr>
            <w:tcW w:w="850" w:type="dxa"/>
          </w:tcPr>
          <w:p w:rsidR="008D4199" w:rsidRPr="00960495" w:rsidRDefault="008D4199" w:rsidP="007358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</w:tr>
      <w:tr w:rsidR="008D4199" w:rsidRPr="00960495" w:rsidTr="008D4199">
        <w:tc>
          <w:tcPr>
            <w:tcW w:w="426" w:type="dxa"/>
          </w:tcPr>
          <w:p w:rsidR="008D4199" w:rsidRPr="00960495" w:rsidRDefault="008D4199" w:rsidP="007358DE">
            <w:pPr>
              <w:pStyle w:val="a6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1984" w:type="dxa"/>
          </w:tcPr>
          <w:p w:rsidR="008D4199" w:rsidRPr="00960495" w:rsidRDefault="008D4199" w:rsidP="007358DE">
            <w:pPr>
              <w:pStyle w:val="a6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Тележка</w:t>
            </w:r>
          </w:p>
        </w:tc>
        <w:tc>
          <w:tcPr>
            <w:tcW w:w="7088" w:type="dxa"/>
          </w:tcPr>
          <w:p w:rsidR="008D4199" w:rsidRPr="00960495" w:rsidRDefault="008D4199" w:rsidP="007358DE">
            <w:pPr>
              <w:pStyle w:val="a6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Материал: нержавеющая сталь</w:t>
            </w:r>
          </w:p>
          <w:p w:rsidR="008D4199" w:rsidRPr="00960495" w:rsidRDefault="008D4199" w:rsidP="007358DE">
            <w:pPr>
              <w:pStyle w:val="a6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Колеса диаметром 125мм</w:t>
            </w:r>
          </w:p>
          <w:p w:rsidR="008D4199" w:rsidRPr="00960495" w:rsidRDefault="008D4199" w:rsidP="007358DE">
            <w:pPr>
              <w:pStyle w:val="a6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Объем: 300л</w:t>
            </w:r>
          </w:p>
          <w:p w:rsidR="008D4199" w:rsidRPr="00960495" w:rsidRDefault="008D4199" w:rsidP="007358DE">
            <w:pPr>
              <w:pStyle w:val="a6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Включена опция: сливной кран</w:t>
            </w:r>
          </w:p>
          <w:p w:rsidR="008D4199" w:rsidRPr="00960495" w:rsidRDefault="008D4199" w:rsidP="007358DE">
            <w:pPr>
              <w:pStyle w:val="a6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Габариты: 750*625*850</w:t>
            </w:r>
          </w:p>
        </w:tc>
        <w:tc>
          <w:tcPr>
            <w:tcW w:w="850" w:type="dxa"/>
          </w:tcPr>
          <w:p w:rsidR="008D4199" w:rsidRPr="00960495" w:rsidRDefault="008D4199" w:rsidP="007358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</w:tr>
      <w:tr w:rsidR="008D4199" w:rsidRPr="00960495" w:rsidTr="008D4199">
        <w:tc>
          <w:tcPr>
            <w:tcW w:w="426" w:type="dxa"/>
          </w:tcPr>
          <w:p w:rsidR="008D4199" w:rsidRPr="00960495" w:rsidRDefault="008D4199" w:rsidP="007358DE">
            <w:pPr>
              <w:pStyle w:val="a6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1984" w:type="dxa"/>
          </w:tcPr>
          <w:p w:rsidR="008D4199" w:rsidRPr="00960495" w:rsidRDefault="008D4199" w:rsidP="007358DE">
            <w:pPr>
              <w:pStyle w:val="a6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Тележка</w:t>
            </w:r>
          </w:p>
        </w:tc>
        <w:tc>
          <w:tcPr>
            <w:tcW w:w="7088" w:type="dxa"/>
          </w:tcPr>
          <w:p w:rsidR="008D4199" w:rsidRPr="00960495" w:rsidRDefault="008D4199" w:rsidP="007358DE">
            <w:pPr>
              <w:pStyle w:val="a6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Выполнены из нержавеющей стали в виде сетчатого короба и окантовкой в виде трубки для удобства эксплуатации</w:t>
            </w:r>
          </w:p>
          <w:p w:rsidR="008D4199" w:rsidRPr="00960495" w:rsidRDefault="008D4199" w:rsidP="007358DE">
            <w:pPr>
              <w:pStyle w:val="a6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Колеса диаметром 125мм</w:t>
            </w:r>
          </w:p>
          <w:p w:rsidR="008D4199" w:rsidRPr="00960495" w:rsidRDefault="008D4199" w:rsidP="007358DE">
            <w:pPr>
              <w:pStyle w:val="a6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Объем тележки: 280л</w:t>
            </w:r>
          </w:p>
          <w:p w:rsidR="008D4199" w:rsidRPr="00960495" w:rsidRDefault="008D4199" w:rsidP="007358DE">
            <w:pPr>
              <w:pStyle w:val="a6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Габариты: 750*660*920мм</w:t>
            </w:r>
          </w:p>
          <w:p w:rsidR="008D4199" w:rsidRPr="00960495" w:rsidRDefault="008D4199" w:rsidP="007358DE">
            <w:pPr>
              <w:pStyle w:val="a6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Масса: 18кг</w:t>
            </w:r>
          </w:p>
        </w:tc>
        <w:tc>
          <w:tcPr>
            <w:tcW w:w="850" w:type="dxa"/>
          </w:tcPr>
          <w:p w:rsidR="008D4199" w:rsidRPr="00960495" w:rsidRDefault="008D4199" w:rsidP="007358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</w:tr>
      <w:tr w:rsidR="008D4199" w:rsidRPr="00960495" w:rsidTr="008D4199">
        <w:tc>
          <w:tcPr>
            <w:tcW w:w="426" w:type="dxa"/>
          </w:tcPr>
          <w:p w:rsidR="008D4199" w:rsidRPr="00960495" w:rsidRDefault="008D4199" w:rsidP="007358DE">
            <w:pPr>
              <w:pStyle w:val="a6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1984" w:type="dxa"/>
          </w:tcPr>
          <w:p w:rsidR="008D4199" w:rsidRPr="00960495" w:rsidRDefault="008D4199" w:rsidP="007358DE">
            <w:pPr>
              <w:pStyle w:val="a6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Вешалка</w:t>
            </w:r>
          </w:p>
        </w:tc>
        <w:tc>
          <w:tcPr>
            <w:tcW w:w="7088" w:type="dxa"/>
          </w:tcPr>
          <w:p w:rsidR="008D4199" w:rsidRPr="00960495" w:rsidRDefault="008D4199" w:rsidP="007358DE">
            <w:pPr>
              <w:pStyle w:val="a6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Выполнена из нержавеющей стали и установлена на 4 поворотных колеса диаметром 75мм</w:t>
            </w:r>
          </w:p>
          <w:p w:rsidR="008D4199" w:rsidRPr="00960495" w:rsidRDefault="008D4199" w:rsidP="007358DE">
            <w:pPr>
              <w:pStyle w:val="a6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Габариты 1800*1800*600мм</w:t>
            </w:r>
          </w:p>
          <w:p w:rsidR="008D4199" w:rsidRPr="00960495" w:rsidRDefault="008D4199" w:rsidP="007358DE">
            <w:pPr>
              <w:pStyle w:val="a6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Масса: 6кг</w:t>
            </w:r>
          </w:p>
        </w:tc>
        <w:tc>
          <w:tcPr>
            <w:tcW w:w="850" w:type="dxa"/>
          </w:tcPr>
          <w:p w:rsidR="008D4199" w:rsidRPr="00960495" w:rsidRDefault="008D4199" w:rsidP="007358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60495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</w:tr>
    </w:tbl>
    <w:p w:rsidR="00C95766" w:rsidRDefault="00C95766" w:rsidP="008D4199">
      <w:pPr>
        <w:pStyle w:val="Style4"/>
        <w:widowControl/>
        <w:spacing w:line="240" w:lineRule="auto"/>
        <w:rPr>
          <w:sz w:val="21"/>
          <w:szCs w:val="21"/>
          <w:shd w:val="clear" w:color="auto" w:fill="FFFFFF"/>
        </w:rPr>
      </w:pPr>
      <w:r w:rsidRPr="00C95766">
        <w:rPr>
          <w:rStyle w:val="FontStyle18"/>
          <w:sz w:val="21"/>
          <w:szCs w:val="21"/>
        </w:rPr>
        <w:t>а также осуществить монтаж</w:t>
      </w:r>
      <w:r w:rsidR="0059060F">
        <w:rPr>
          <w:rStyle w:val="FontStyle18"/>
          <w:sz w:val="21"/>
          <w:szCs w:val="21"/>
        </w:rPr>
        <w:t xml:space="preserve"> товара и пусконаладочные работы</w:t>
      </w:r>
      <w:r w:rsidRPr="00C95766">
        <w:rPr>
          <w:rStyle w:val="FontStyle18"/>
          <w:sz w:val="21"/>
          <w:szCs w:val="21"/>
        </w:rPr>
        <w:t xml:space="preserve"> на территории Покупателя, а Покупатель обязуется принять </w:t>
      </w:r>
      <w:r w:rsidRPr="00C95766">
        <w:rPr>
          <w:sz w:val="21"/>
          <w:szCs w:val="21"/>
          <w:shd w:val="clear" w:color="auto" w:fill="FFFFFF"/>
        </w:rPr>
        <w:t xml:space="preserve">товар и работы </w:t>
      </w:r>
      <w:r w:rsidR="00167CF5">
        <w:rPr>
          <w:sz w:val="21"/>
          <w:szCs w:val="21"/>
          <w:shd w:val="clear" w:color="auto" w:fill="FFFFFF"/>
        </w:rPr>
        <w:t xml:space="preserve">и оплатить их стоимость </w:t>
      </w:r>
      <w:r w:rsidRPr="00C95766">
        <w:rPr>
          <w:sz w:val="21"/>
          <w:szCs w:val="21"/>
          <w:shd w:val="clear" w:color="auto" w:fill="FFFFFF"/>
        </w:rPr>
        <w:t>в сроки и на условиях настоящего Договора.</w:t>
      </w:r>
    </w:p>
    <w:p w:rsidR="008D4199" w:rsidRDefault="008D4199" w:rsidP="008D4199">
      <w:pPr>
        <w:pStyle w:val="Style4"/>
        <w:widowControl/>
        <w:spacing w:line="240" w:lineRule="auto"/>
        <w:ind w:firstLine="567"/>
        <w:rPr>
          <w:rStyle w:val="FontStyle18"/>
          <w:sz w:val="21"/>
          <w:szCs w:val="21"/>
        </w:rPr>
      </w:pPr>
      <w:r w:rsidRPr="008D4199">
        <w:rPr>
          <w:sz w:val="21"/>
          <w:szCs w:val="21"/>
          <w:shd w:val="clear" w:color="auto" w:fill="FFFFFF"/>
        </w:rPr>
        <w:t xml:space="preserve">1.2. </w:t>
      </w:r>
      <w:r w:rsidRPr="008D4199">
        <w:rPr>
          <w:rStyle w:val="FontStyle18"/>
          <w:sz w:val="21"/>
          <w:szCs w:val="21"/>
        </w:rPr>
        <w:t>Поставщик обязуется поставить товар на склад Покупателя, и произвести монтаж товара в течении 45 (сорока пяти) календарных дней с момента подписания настоящего Договора.</w:t>
      </w:r>
    </w:p>
    <w:p w:rsidR="008D4199" w:rsidRDefault="008D4199" w:rsidP="008D4199">
      <w:pPr>
        <w:pStyle w:val="Style4"/>
        <w:widowControl/>
        <w:spacing w:line="240" w:lineRule="auto"/>
        <w:ind w:firstLine="567"/>
        <w:rPr>
          <w:sz w:val="21"/>
          <w:szCs w:val="21"/>
        </w:rPr>
      </w:pPr>
      <w:r>
        <w:rPr>
          <w:rStyle w:val="FontStyle18"/>
          <w:sz w:val="21"/>
          <w:szCs w:val="21"/>
        </w:rPr>
        <w:t xml:space="preserve">1.3. </w:t>
      </w:r>
      <w:r w:rsidRPr="009A27AC">
        <w:rPr>
          <w:sz w:val="21"/>
          <w:szCs w:val="21"/>
        </w:rPr>
        <w:t>Место поставки</w:t>
      </w:r>
      <w:r>
        <w:rPr>
          <w:sz w:val="21"/>
          <w:szCs w:val="21"/>
        </w:rPr>
        <w:t xml:space="preserve"> и монтажа </w:t>
      </w:r>
      <w:r w:rsidRPr="009A27AC">
        <w:rPr>
          <w:sz w:val="21"/>
          <w:szCs w:val="21"/>
        </w:rPr>
        <w:t xml:space="preserve">товара: Республика Алтай, </w:t>
      </w:r>
      <w:proofErr w:type="spellStart"/>
      <w:r w:rsidRPr="009A27AC">
        <w:rPr>
          <w:sz w:val="21"/>
          <w:szCs w:val="21"/>
        </w:rPr>
        <w:t>Майминский</w:t>
      </w:r>
      <w:proofErr w:type="spellEnd"/>
      <w:r w:rsidRPr="009A27AC">
        <w:rPr>
          <w:sz w:val="21"/>
          <w:szCs w:val="21"/>
        </w:rPr>
        <w:t xml:space="preserve"> район, </w:t>
      </w:r>
      <w:proofErr w:type="spellStart"/>
      <w:r w:rsidRPr="009A27AC">
        <w:rPr>
          <w:sz w:val="21"/>
          <w:szCs w:val="21"/>
        </w:rPr>
        <w:t>Бирюлинское</w:t>
      </w:r>
      <w:proofErr w:type="spellEnd"/>
      <w:r w:rsidRPr="009A27AC">
        <w:rPr>
          <w:sz w:val="21"/>
          <w:szCs w:val="21"/>
        </w:rPr>
        <w:t xml:space="preserve"> сельское поселение, территория Природно-оздоровительного комплекса Алтай </w:t>
      </w:r>
      <w:proofErr w:type="spellStart"/>
      <w:r w:rsidRPr="009A27AC">
        <w:rPr>
          <w:sz w:val="21"/>
          <w:szCs w:val="21"/>
        </w:rPr>
        <w:t>Резорт</w:t>
      </w:r>
      <w:proofErr w:type="spellEnd"/>
      <w:r>
        <w:rPr>
          <w:sz w:val="21"/>
          <w:szCs w:val="21"/>
        </w:rPr>
        <w:t>.</w:t>
      </w:r>
    </w:p>
    <w:p w:rsidR="003224CC" w:rsidRPr="008D4199" w:rsidRDefault="008D4199" w:rsidP="008D4199">
      <w:pPr>
        <w:pStyle w:val="Style4"/>
        <w:widowControl/>
        <w:spacing w:line="240" w:lineRule="auto"/>
        <w:ind w:firstLine="567"/>
        <w:rPr>
          <w:rStyle w:val="FontStyle18"/>
          <w:sz w:val="21"/>
          <w:szCs w:val="21"/>
          <w:shd w:val="clear" w:color="auto" w:fill="FFFFFF"/>
        </w:rPr>
      </w:pPr>
      <w:r>
        <w:rPr>
          <w:sz w:val="21"/>
          <w:szCs w:val="21"/>
        </w:rPr>
        <w:t xml:space="preserve">1.4. </w:t>
      </w:r>
      <w:r w:rsidR="00936AE7" w:rsidRPr="009A27AC">
        <w:rPr>
          <w:rStyle w:val="FontStyle18"/>
          <w:sz w:val="21"/>
          <w:szCs w:val="21"/>
        </w:rPr>
        <w:t xml:space="preserve">Оплата стоимости товара производится Покупателем в </w:t>
      </w:r>
      <w:r w:rsidR="003224CC" w:rsidRPr="009A27AC">
        <w:rPr>
          <w:rStyle w:val="FontStyle18"/>
          <w:sz w:val="21"/>
          <w:szCs w:val="21"/>
        </w:rPr>
        <w:t>следующем порядке:</w:t>
      </w:r>
    </w:p>
    <w:p w:rsidR="003224CC" w:rsidRPr="009A27AC" w:rsidRDefault="008D4199" w:rsidP="003224CC">
      <w:pPr>
        <w:pStyle w:val="Style4"/>
        <w:widowControl/>
        <w:spacing w:line="240" w:lineRule="auto"/>
        <w:ind w:firstLine="567"/>
        <w:rPr>
          <w:rStyle w:val="FontStyle18"/>
          <w:sz w:val="21"/>
          <w:szCs w:val="21"/>
        </w:rPr>
      </w:pPr>
      <w:r>
        <w:rPr>
          <w:rStyle w:val="FontStyle18"/>
          <w:sz w:val="21"/>
          <w:szCs w:val="21"/>
        </w:rPr>
        <w:t xml:space="preserve">1.4.1. </w:t>
      </w:r>
      <w:r w:rsidR="003224CC" w:rsidRPr="009A27AC">
        <w:rPr>
          <w:rStyle w:val="FontStyle18"/>
          <w:sz w:val="21"/>
          <w:szCs w:val="21"/>
        </w:rPr>
        <w:t xml:space="preserve">В </w:t>
      </w:r>
      <w:r w:rsidR="00936AE7" w:rsidRPr="009A27AC">
        <w:rPr>
          <w:rStyle w:val="FontStyle18"/>
          <w:sz w:val="21"/>
          <w:szCs w:val="21"/>
        </w:rPr>
        <w:t xml:space="preserve">течении </w:t>
      </w:r>
      <w:r w:rsidR="007C7882">
        <w:rPr>
          <w:rStyle w:val="FontStyle18"/>
          <w:sz w:val="21"/>
          <w:szCs w:val="21"/>
        </w:rPr>
        <w:t>7</w:t>
      </w:r>
      <w:r w:rsidR="00936AE7" w:rsidRPr="009A27AC">
        <w:rPr>
          <w:rStyle w:val="FontStyle18"/>
          <w:sz w:val="21"/>
          <w:szCs w:val="21"/>
        </w:rPr>
        <w:t>-</w:t>
      </w:r>
      <w:r w:rsidR="007C7882">
        <w:rPr>
          <w:rStyle w:val="FontStyle18"/>
          <w:sz w:val="21"/>
          <w:szCs w:val="21"/>
        </w:rPr>
        <w:t>м</w:t>
      </w:r>
      <w:r w:rsidR="00936AE7" w:rsidRPr="009A27AC">
        <w:rPr>
          <w:rStyle w:val="FontStyle18"/>
          <w:sz w:val="21"/>
          <w:szCs w:val="21"/>
        </w:rPr>
        <w:t>и (</w:t>
      </w:r>
      <w:r w:rsidR="007C7882">
        <w:rPr>
          <w:rStyle w:val="FontStyle18"/>
          <w:sz w:val="21"/>
          <w:szCs w:val="21"/>
        </w:rPr>
        <w:t>сем</w:t>
      </w:r>
      <w:r w:rsidR="00936AE7" w:rsidRPr="009A27AC">
        <w:rPr>
          <w:rStyle w:val="FontStyle18"/>
          <w:sz w:val="21"/>
          <w:szCs w:val="21"/>
        </w:rPr>
        <w:t xml:space="preserve">и) рабочих дней с момента заключения сторонами настоящего </w:t>
      </w:r>
      <w:r w:rsidR="003224CC" w:rsidRPr="009A27AC">
        <w:rPr>
          <w:rStyle w:val="FontStyle18"/>
          <w:sz w:val="21"/>
          <w:szCs w:val="21"/>
        </w:rPr>
        <w:t>Д</w:t>
      </w:r>
      <w:r w:rsidR="00936AE7" w:rsidRPr="009A27AC">
        <w:rPr>
          <w:rStyle w:val="FontStyle18"/>
          <w:sz w:val="21"/>
          <w:szCs w:val="21"/>
        </w:rPr>
        <w:t xml:space="preserve">оговора, </w:t>
      </w:r>
      <w:r w:rsidR="003224CC" w:rsidRPr="009A27AC">
        <w:rPr>
          <w:rStyle w:val="FontStyle18"/>
          <w:sz w:val="21"/>
          <w:szCs w:val="21"/>
        </w:rPr>
        <w:t xml:space="preserve">Покупатель перечисляет на расчетный счет Поставщика </w:t>
      </w:r>
      <w:r w:rsidR="003F564F" w:rsidRPr="009A27AC">
        <w:rPr>
          <w:rStyle w:val="FontStyle18"/>
          <w:sz w:val="21"/>
          <w:szCs w:val="21"/>
        </w:rPr>
        <w:t xml:space="preserve">авансовый платеж в размере </w:t>
      </w:r>
      <w:r w:rsidR="00174E6E">
        <w:rPr>
          <w:rStyle w:val="FontStyle18"/>
          <w:sz w:val="21"/>
          <w:szCs w:val="21"/>
        </w:rPr>
        <w:t>3</w:t>
      </w:r>
      <w:r w:rsidR="003224CC" w:rsidRPr="009A27AC">
        <w:rPr>
          <w:rStyle w:val="FontStyle18"/>
          <w:sz w:val="21"/>
          <w:szCs w:val="21"/>
        </w:rPr>
        <w:t>0% от стоимости товара, на основании выставленного Поставщиком счета.</w:t>
      </w:r>
    </w:p>
    <w:p w:rsidR="003224CC" w:rsidRPr="009A27AC" w:rsidRDefault="008D4199" w:rsidP="003224CC">
      <w:pPr>
        <w:pStyle w:val="Style4"/>
        <w:widowControl/>
        <w:spacing w:line="240" w:lineRule="auto"/>
        <w:ind w:firstLine="567"/>
        <w:rPr>
          <w:rStyle w:val="FontStyle18"/>
          <w:sz w:val="21"/>
          <w:szCs w:val="21"/>
        </w:rPr>
      </w:pPr>
      <w:r>
        <w:rPr>
          <w:rStyle w:val="FontStyle18"/>
          <w:sz w:val="21"/>
          <w:szCs w:val="21"/>
        </w:rPr>
        <w:t>1.</w:t>
      </w:r>
      <w:r w:rsidR="003224CC" w:rsidRPr="009A27AC">
        <w:rPr>
          <w:rStyle w:val="FontStyle18"/>
          <w:sz w:val="21"/>
          <w:szCs w:val="21"/>
        </w:rPr>
        <w:t xml:space="preserve">4.2. Оставшиеся </w:t>
      </w:r>
      <w:r w:rsidR="00174E6E">
        <w:rPr>
          <w:rStyle w:val="FontStyle18"/>
          <w:sz w:val="21"/>
          <w:szCs w:val="21"/>
        </w:rPr>
        <w:t>7</w:t>
      </w:r>
      <w:r w:rsidR="003224CC" w:rsidRPr="009A27AC">
        <w:rPr>
          <w:rStyle w:val="FontStyle18"/>
          <w:sz w:val="21"/>
          <w:szCs w:val="21"/>
        </w:rPr>
        <w:t>0% от стоимости товара, Покупатель перечисляет на расчетный счет Поставщика в течении 1</w:t>
      </w:r>
      <w:r w:rsidR="007C7882">
        <w:rPr>
          <w:rStyle w:val="FontStyle18"/>
          <w:sz w:val="21"/>
          <w:szCs w:val="21"/>
        </w:rPr>
        <w:t>4</w:t>
      </w:r>
      <w:r w:rsidR="003224CC" w:rsidRPr="009A27AC">
        <w:rPr>
          <w:rStyle w:val="FontStyle18"/>
          <w:sz w:val="21"/>
          <w:szCs w:val="21"/>
        </w:rPr>
        <w:t>-ти (</w:t>
      </w:r>
      <w:r w:rsidR="007C7882">
        <w:rPr>
          <w:rStyle w:val="FontStyle18"/>
          <w:sz w:val="21"/>
          <w:szCs w:val="21"/>
        </w:rPr>
        <w:t>четырнадца</w:t>
      </w:r>
      <w:r w:rsidR="003224CC" w:rsidRPr="009A27AC">
        <w:rPr>
          <w:rStyle w:val="FontStyle18"/>
          <w:sz w:val="21"/>
          <w:szCs w:val="21"/>
        </w:rPr>
        <w:t>ти) рабочих дней с момента поставки товара</w:t>
      </w:r>
      <w:r w:rsidR="007C7882">
        <w:rPr>
          <w:rStyle w:val="FontStyle18"/>
          <w:sz w:val="21"/>
          <w:szCs w:val="21"/>
        </w:rPr>
        <w:t xml:space="preserve"> и подписания сторонами УПД</w:t>
      </w:r>
      <w:r w:rsidR="003224CC" w:rsidRPr="009A27AC">
        <w:rPr>
          <w:rStyle w:val="FontStyle18"/>
          <w:sz w:val="21"/>
          <w:szCs w:val="21"/>
        </w:rPr>
        <w:t>.</w:t>
      </w:r>
    </w:p>
    <w:p w:rsidR="00F12F7F" w:rsidRPr="009A27AC" w:rsidRDefault="008D4199" w:rsidP="00F12F7F">
      <w:pPr>
        <w:pStyle w:val="Style4"/>
        <w:widowControl/>
        <w:spacing w:line="240" w:lineRule="auto"/>
        <w:ind w:firstLine="567"/>
        <w:rPr>
          <w:sz w:val="21"/>
          <w:szCs w:val="21"/>
        </w:rPr>
      </w:pPr>
      <w:r>
        <w:rPr>
          <w:sz w:val="21"/>
          <w:szCs w:val="21"/>
        </w:rPr>
        <w:t>1</w:t>
      </w:r>
      <w:r w:rsidR="004B4A59" w:rsidRPr="009A27AC">
        <w:rPr>
          <w:sz w:val="21"/>
          <w:szCs w:val="21"/>
        </w:rPr>
        <w:t>.</w:t>
      </w:r>
      <w:r>
        <w:rPr>
          <w:sz w:val="21"/>
          <w:szCs w:val="21"/>
        </w:rPr>
        <w:t>5</w:t>
      </w:r>
      <w:r w:rsidR="004B4A59" w:rsidRPr="009A27AC">
        <w:rPr>
          <w:sz w:val="21"/>
          <w:szCs w:val="21"/>
        </w:rPr>
        <w:t xml:space="preserve">. При исполнении своих обязательств по настоящему </w:t>
      </w:r>
      <w:r w:rsidR="00F12F7F" w:rsidRPr="009A27AC">
        <w:rPr>
          <w:sz w:val="21"/>
          <w:szCs w:val="21"/>
        </w:rPr>
        <w:t>Д</w:t>
      </w:r>
      <w:r w:rsidR="004B4A59" w:rsidRPr="009A27AC">
        <w:rPr>
          <w:sz w:val="21"/>
          <w:szCs w:val="21"/>
        </w:rPr>
        <w:t>оговору, стороны не выплачивают, не предлагают выплатить и не разрешают выплату каких-либо денежных средств или передачу в счет выплат ценностей, прямо или косвенно, любым лицам, для оказания влияния на действия или решения этих лиц с целью получить какие-либо неправомерные конкурентные или иные коммерческие преимущества.</w:t>
      </w:r>
    </w:p>
    <w:p w:rsidR="00F12F7F" w:rsidRPr="009A27AC" w:rsidRDefault="008D4199" w:rsidP="00F12F7F">
      <w:pPr>
        <w:pStyle w:val="Style4"/>
        <w:widowControl/>
        <w:spacing w:line="240" w:lineRule="auto"/>
        <w:ind w:firstLine="567"/>
        <w:rPr>
          <w:sz w:val="21"/>
          <w:szCs w:val="21"/>
        </w:rPr>
      </w:pPr>
      <w:r>
        <w:rPr>
          <w:sz w:val="21"/>
          <w:szCs w:val="21"/>
        </w:rPr>
        <w:t>1.</w:t>
      </w:r>
      <w:r w:rsidR="009F5C54" w:rsidRPr="009A27AC">
        <w:rPr>
          <w:sz w:val="21"/>
          <w:szCs w:val="21"/>
        </w:rPr>
        <w:t>6</w:t>
      </w:r>
      <w:r w:rsidR="004B4A59" w:rsidRPr="009A27AC">
        <w:rPr>
          <w:sz w:val="21"/>
          <w:szCs w:val="21"/>
        </w:rPr>
        <w:t>. При исполнении св</w:t>
      </w:r>
      <w:r w:rsidR="00F12F7F" w:rsidRPr="009A27AC">
        <w:rPr>
          <w:sz w:val="21"/>
          <w:szCs w:val="21"/>
        </w:rPr>
        <w:t>оих обязательств по настоящему Д</w:t>
      </w:r>
      <w:r w:rsidR="004B4A59" w:rsidRPr="009A27AC">
        <w:rPr>
          <w:sz w:val="21"/>
          <w:szCs w:val="21"/>
        </w:rPr>
        <w:t>оговору, стороны не осуществляют действия, квалифицируемые законодательством РФ как дача/получение взятки, коммерческий подкуп, посредничество во взяточничестве, а также действия, нарушающие требования законодательства РФ о противодействии легализации (отмыванию) доходов, полученных преступным путем.</w:t>
      </w:r>
    </w:p>
    <w:p w:rsidR="00F12F7F" w:rsidRPr="009A27AC" w:rsidRDefault="008D4199" w:rsidP="00F12F7F">
      <w:pPr>
        <w:pStyle w:val="Style4"/>
        <w:widowControl/>
        <w:spacing w:line="240" w:lineRule="auto"/>
        <w:ind w:firstLine="567"/>
        <w:rPr>
          <w:sz w:val="21"/>
          <w:szCs w:val="21"/>
        </w:rPr>
      </w:pPr>
      <w:r>
        <w:rPr>
          <w:sz w:val="21"/>
          <w:szCs w:val="21"/>
        </w:rPr>
        <w:t>1.7</w:t>
      </w:r>
      <w:r w:rsidR="004B4A59" w:rsidRPr="009A27AC">
        <w:rPr>
          <w:sz w:val="21"/>
          <w:szCs w:val="21"/>
        </w:rPr>
        <w:t xml:space="preserve">. В случае возникновения у стороны подозрений, что произошло или может произойти нарушение каких-либо положений настоящего условия,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</w:t>
      </w:r>
      <w:r w:rsidR="00F12F7F" w:rsidRPr="009A27AC">
        <w:rPr>
          <w:sz w:val="21"/>
          <w:szCs w:val="21"/>
        </w:rPr>
        <w:t>Д</w:t>
      </w:r>
      <w:r w:rsidR="004B4A59" w:rsidRPr="009A27AC">
        <w:rPr>
          <w:sz w:val="21"/>
          <w:szCs w:val="21"/>
        </w:rPr>
        <w:t>оговору до получения подтверждения, что нарушения не произошло или не произойдет. Это подтверждение должно быть направлено в течение 10 (Десяти) рабочих дней с даты направления письменного уведомления.</w:t>
      </w:r>
    </w:p>
    <w:p w:rsidR="00F12F7F" w:rsidRPr="009A27AC" w:rsidRDefault="008D4199" w:rsidP="00F12F7F">
      <w:pPr>
        <w:pStyle w:val="Style4"/>
        <w:widowControl/>
        <w:spacing w:line="240" w:lineRule="auto"/>
        <w:ind w:firstLine="567"/>
        <w:rPr>
          <w:sz w:val="21"/>
          <w:szCs w:val="21"/>
        </w:rPr>
      </w:pPr>
      <w:r>
        <w:rPr>
          <w:sz w:val="21"/>
          <w:szCs w:val="21"/>
        </w:rPr>
        <w:t>1</w:t>
      </w:r>
      <w:r w:rsidR="004B4A59" w:rsidRPr="009A27AC">
        <w:rPr>
          <w:sz w:val="21"/>
          <w:szCs w:val="21"/>
        </w:rPr>
        <w:t>.</w:t>
      </w:r>
      <w:r>
        <w:rPr>
          <w:sz w:val="21"/>
          <w:szCs w:val="21"/>
        </w:rPr>
        <w:t>8</w:t>
      </w:r>
      <w:r w:rsidR="004B4A59" w:rsidRPr="009A27AC">
        <w:rPr>
          <w:sz w:val="21"/>
          <w:szCs w:val="21"/>
        </w:rPr>
        <w:t>. В случае не урегулирования споров и разногласий путем переговоров спор подлежит разрешению в Арбитражном суде Республики Алтай.</w:t>
      </w:r>
    </w:p>
    <w:p w:rsidR="00F12F7F" w:rsidRPr="009A27AC" w:rsidRDefault="008D4199" w:rsidP="00F12F7F">
      <w:pPr>
        <w:pStyle w:val="Style4"/>
        <w:widowControl/>
        <w:spacing w:line="240" w:lineRule="auto"/>
        <w:ind w:firstLine="567"/>
        <w:rPr>
          <w:sz w:val="21"/>
          <w:szCs w:val="21"/>
        </w:rPr>
      </w:pPr>
      <w:r>
        <w:rPr>
          <w:sz w:val="21"/>
          <w:szCs w:val="21"/>
        </w:rPr>
        <w:t>1</w:t>
      </w:r>
      <w:r w:rsidR="004B4A59" w:rsidRPr="009A27AC">
        <w:rPr>
          <w:sz w:val="21"/>
          <w:szCs w:val="21"/>
        </w:rPr>
        <w:t>.</w:t>
      </w:r>
      <w:r>
        <w:rPr>
          <w:sz w:val="21"/>
          <w:szCs w:val="21"/>
        </w:rPr>
        <w:t>9</w:t>
      </w:r>
      <w:r w:rsidR="004B4A59" w:rsidRPr="009A27AC">
        <w:rPr>
          <w:sz w:val="21"/>
          <w:szCs w:val="21"/>
        </w:rPr>
        <w:t xml:space="preserve">. </w:t>
      </w:r>
      <w:r w:rsidR="009F5C54" w:rsidRPr="009A27AC">
        <w:rPr>
          <w:sz w:val="21"/>
          <w:szCs w:val="21"/>
        </w:rPr>
        <w:t>Поставщик заявляет и гарантирует Покупателю, что на дату заключени</w:t>
      </w:r>
      <w:r w:rsidR="005330C0">
        <w:rPr>
          <w:sz w:val="21"/>
          <w:szCs w:val="21"/>
        </w:rPr>
        <w:t>я настоящего Д</w:t>
      </w:r>
      <w:r w:rsidR="009F5C54" w:rsidRPr="009A27AC">
        <w:rPr>
          <w:sz w:val="21"/>
          <w:szCs w:val="21"/>
        </w:rPr>
        <w:t>оговора:</w:t>
      </w:r>
    </w:p>
    <w:p w:rsidR="00F12F7F" w:rsidRPr="009A27AC" w:rsidRDefault="009F5C54" w:rsidP="00F12F7F">
      <w:pPr>
        <w:pStyle w:val="Style4"/>
        <w:widowControl/>
        <w:spacing w:line="240" w:lineRule="auto"/>
        <w:ind w:firstLine="567"/>
        <w:rPr>
          <w:sz w:val="21"/>
          <w:szCs w:val="21"/>
        </w:rPr>
      </w:pPr>
      <w:r w:rsidRPr="009A27AC">
        <w:rPr>
          <w:sz w:val="21"/>
          <w:szCs w:val="21"/>
        </w:rPr>
        <w:t xml:space="preserve">- является надлежаще зарегистрированным юридическим лицом/индивидуальным предпринимателем, действующим в соответствии с законодательством РФ, имеет все необходимые разрешения и лицензии, необходимые для осуществляемой им деятельности; </w:t>
      </w:r>
    </w:p>
    <w:p w:rsidR="00F12F7F" w:rsidRPr="009A27AC" w:rsidRDefault="009F5C54" w:rsidP="00F12F7F">
      <w:pPr>
        <w:pStyle w:val="Style4"/>
        <w:widowControl/>
        <w:spacing w:line="240" w:lineRule="auto"/>
        <w:ind w:firstLine="567"/>
        <w:rPr>
          <w:sz w:val="21"/>
          <w:szCs w:val="21"/>
        </w:rPr>
      </w:pPr>
      <w:r w:rsidRPr="009A27AC">
        <w:rPr>
          <w:sz w:val="21"/>
          <w:szCs w:val="21"/>
        </w:rPr>
        <w:t>- обладает правомоч</w:t>
      </w:r>
      <w:r w:rsidR="00F12F7F" w:rsidRPr="009A27AC">
        <w:rPr>
          <w:sz w:val="21"/>
          <w:szCs w:val="21"/>
        </w:rPr>
        <w:t>иями для заключения настоящего Д</w:t>
      </w:r>
      <w:r w:rsidRPr="009A27AC">
        <w:rPr>
          <w:sz w:val="21"/>
          <w:szCs w:val="21"/>
        </w:rPr>
        <w:t>оговора и исполнению обязательств, принятых на с</w:t>
      </w:r>
      <w:r w:rsidR="00F12F7F" w:rsidRPr="009A27AC">
        <w:rPr>
          <w:sz w:val="21"/>
          <w:szCs w:val="21"/>
        </w:rPr>
        <w:t>ебя в соответствии с настоящим Д</w:t>
      </w:r>
      <w:r w:rsidRPr="009A27AC">
        <w:rPr>
          <w:sz w:val="21"/>
          <w:szCs w:val="21"/>
        </w:rPr>
        <w:t>оговором;</w:t>
      </w:r>
    </w:p>
    <w:p w:rsidR="00F12F7F" w:rsidRPr="009A27AC" w:rsidRDefault="009F5C54" w:rsidP="00F12F7F">
      <w:pPr>
        <w:pStyle w:val="Style4"/>
        <w:widowControl/>
        <w:spacing w:line="240" w:lineRule="auto"/>
        <w:ind w:firstLine="567"/>
        <w:rPr>
          <w:sz w:val="21"/>
          <w:szCs w:val="21"/>
        </w:rPr>
      </w:pPr>
      <w:r w:rsidRPr="009A27AC">
        <w:rPr>
          <w:sz w:val="21"/>
          <w:szCs w:val="21"/>
        </w:rPr>
        <w:t xml:space="preserve">- обладает всеми необходимыми ресурсами для исполнения обязательств, принятых на себя в соответствии с настоящим </w:t>
      </w:r>
      <w:r w:rsidR="00F12F7F" w:rsidRPr="009A27AC">
        <w:rPr>
          <w:sz w:val="21"/>
          <w:szCs w:val="21"/>
        </w:rPr>
        <w:t>Д</w:t>
      </w:r>
      <w:r w:rsidRPr="009A27AC">
        <w:rPr>
          <w:sz w:val="21"/>
          <w:szCs w:val="21"/>
        </w:rPr>
        <w:t>оговором, в том числе финансовыми, кадровыми, материально-техническими, информационными и т.д.;</w:t>
      </w:r>
    </w:p>
    <w:p w:rsidR="00F12F7F" w:rsidRPr="009A27AC" w:rsidRDefault="009F5C54" w:rsidP="00F12F7F">
      <w:pPr>
        <w:pStyle w:val="Style4"/>
        <w:widowControl/>
        <w:spacing w:line="240" w:lineRule="auto"/>
        <w:ind w:firstLine="567"/>
        <w:rPr>
          <w:sz w:val="21"/>
          <w:szCs w:val="21"/>
        </w:rPr>
      </w:pPr>
      <w:r w:rsidRPr="009A27AC">
        <w:rPr>
          <w:sz w:val="21"/>
          <w:szCs w:val="21"/>
        </w:rPr>
        <w:t>- соблюдает все распространяющиеся на него правовые акты, включая все свои обязанности по уплате налогов и сборов;</w:t>
      </w:r>
    </w:p>
    <w:p w:rsidR="00F70117" w:rsidRPr="009A27AC" w:rsidRDefault="009F5C54" w:rsidP="00F70117">
      <w:pPr>
        <w:pStyle w:val="Style4"/>
        <w:widowControl/>
        <w:spacing w:line="240" w:lineRule="auto"/>
        <w:ind w:firstLine="567"/>
        <w:rPr>
          <w:sz w:val="21"/>
          <w:szCs w:val="21"/>
        </w:rPr>
      </w:pPr>
      <w:r w:rsidRPr="009A27AC">
        <w:rPr>
          <w:sz w:val="21"/>
          <w:szCs w:val="21"/>
        </w:rPr>
        <w:t xml:space="preserve">- все документы, предоставленные Поставщиком, являются подлинными, действительными и законными, а информация, представленная Поставщиком в связи с заключением </w:t>
      </w:r>
      <w:r w:rsidR="00F12F7F" w:rsidRPr="009A27AC">
        <w:rPr>
          <w:sz w:val="21"/>
          <w:szCs w:val="21"/>
        </w:rPr>
        <w:t>Д</w:t>
      </w:r>
      <w:r w:rsidRPr="009A27AC">
        <w:rPr>
          <w:sz w:val="21"/>
          <w:szCs w:val="21"/>
        </w:rPr>
        <w:t xml:space="preserve">оговора, является достоверной, полной и точной, и он не скрыл обстоятельств, которые могли бы, в случае из выяснения негативно повлиять на решение Покупателя заключить </w:t>
      </w:r>
      <w:r w:rsidR="00F12F7F" w:rsidRPr="009A27AC">
        <w:rPr>
          <w:sz w:val="21"/>
          <w:szCs w:val="21"/>
        </w:rPr>
        <w:t>Д</w:t>
      </w:r>
      <w:r w:rsidRPr="009A27AC">
        <w:rPr>
          <w:sz w:val="21"/>
          <w:szCs w:val="21"/>
        </w:rPr>
        <w:t>оговор;</w:t>
      </w:r>
    </w:p>
    <w:p w:rsidR="00F70117" w:rsidRPr="009A27AC" w:rsidRDefault="009F5C54" w:rsidP="00F70117">
      <w:pPr>
        <w:pStyle w:val="Style4"/>
        <w:widowControl/>
        <w:spacing w:line="240" w:lineRule="auto"/>
        <w:ind w:firstLine="567"/>
        <w:rPr>
          <w:sz w:val="21"/>
          <w:szCs w:val="21"/>
        </w:rPr>
      </w:pPr>
      <w:r w:rsidRPr="009A27AC">
        <w:rPr>
          <w:sz w:val="21"/>
          <w:szCs w:val="21"/>
        </w:rPr>
        <w:lastRenderedPageBreak/>
        <w:t xml:space="preserve">- все первичные документы, составленные и подписанные в рамках данного </w:t>
      </w:r>
      <w:r w:rsidR="00F70117" w:rsidRPr="009A27AC">
        <w:rPr>
          <w:sz w:val="21"/>
          <w:szCs w:val="21"/>
        </w:rPr>
        <w:t>Д</w:t>
      </w:r>
      <w:r w:rsidRPr="009A27AC">
        <w:rPr>
          <w:sz w:val="21"/>
          <w:szCs w:val="21"/>
        </w:rPr>
        <w:t>оговора, будут заверены печатью и подписаны уполномоченными на то лицами и возвращены Покупателю;</w:t>
      </w:r>
    </w:p>
    <w:p w:rsidR="00F70117" w:rsidRPr="009A27AC" w:rsidRDefault="009F5C54" w:rsidP="00F70117">
      <w:pPr>
        <w:pStyle w:val="Style4"/>
        <w:widowControl/>
        <w:spacing w:line="240" w:lineRule="auto"/>
        <w:ind w:firstLine="567"/>
        <w:rPr>
          <w:sz w:val="21"/>
          <w:szCs w:val="21"/>
        </w:rPr>
      </w:pPr>
      <w:r w:rsidRPr="009A27AC">
        <w:rPr>
          <w:sz w:val="21"/>
          <w:szCs w:val="21"/>
        </w:rPr>
        <w:t xml:space="preserve">- Поставщик подтверждает, что имел возможность участвовать в определении условий настоящего </w:t>
      </w:r>
      <w:r w:rsidR="00F70117" w:rsidRPr="009A27AC">
        <w:rPr>
          <w:sz w:val="21"/>
          <w:szCs w:val="21"/>
        </w:rPr>
        <w:t>Д</w:t>
      </w:r>
      <w:r w:rsidRPr="009A27AC">
        <w:rPr>
          <w:sz w:val="21"/>
          <w:szCs w:val="21"/>
        </w:rPr>
        <w:t>оговора.</w:t>
      </w:r>
    </w:p>
    <w:p w:rsidR="00F70117" w:rsidRPr="009A27AC" w:rsidRDefault="008D4199" w:rsidP="00F70117">
      <w:pPr>
        <w:pStyle w:val="Style4"/>
        <w:widowControl/>
        <w:spacing w:line="240" w:lineRule="auto"/>
        <w:ind w:firstLine="567"/>
        <w:rPr>
          <w:sz w:val="21"/>
          <w:szCs w:val="21"/>
        </w:rPr>
      </w:pPr>
      <w:r>
        <w:rPr>
          <w:sz w:val="21"/>
          <w:szCs w:val="21"/>
        </w:rPr>
        <w:t>1</w:t>
      </w:r>
      <w:r w:rsidR="009F5C54" w:rsidRPr="009A27AC">
        <w:rPr>
          <w:sz w:val="21"/>
          <w:szCs w:val="21"/>
        </w:rPr>
        <w:t>.</w:t>
      </w:r>
      <w:r>
        <w:rPr>
          <w:sz w:val="21"/>
          <w:szCs w:val="21"/>
        </w:rPr>
        <w:t>10</w:t>
      </w:r>
      <w:r w:rsidR="009F5C54" w:rsidRPr="009A27AC">
        <w:rPr>
          <w:sz w:val="21"/>
          <w:szCs w:val="21"/>
        </w:rPr>
        <w:t>. Ответственность за неисполнение положений п.</w:t>
      </w:r>
      <w:r>
        <w:rPr>
          <w:sz w:val="21"/>
          <w:szCs w:val="21"/>
        </w:rPr>
        <w:t>1.</w:t>
      </w:r>
      <w:r w:rsidR="00F70117" w:rsidRPr="009A27AC">
        <w:rPr>
          <w:sz w:val="21"/>
          <w:szCs w:val="21"/>
        </w:rPr>
        <w:t>9</w:t>
      </w:r>
      <w:r w:rsidR="009F5C54" w:rsidRPr="009A27AC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9F5C54" w:rsidRPr="009A27AC">
        <w:rPr>
          <w:sz w:val="21"/>
          <w:szCs w:val="21"/>
        </w:rPr>
        <w:t xml:space="preserve">настоящего </w:t>
      </w:r>
      <w:r w:rsidR="00F70117" w:rsidRPr="009A27AC">
        <w:rPr>
          <w:sz w:val="21"/>
          <w:szCs w:val="21"/>
        </w:rPr>
        <w:t>Д</w:t>
      </w:r>
      <w:r w:rsidR="009F5C54" w:rsidRPr="009A27AC">
        <w:rPr>
          <w:sz w:val="21"/>
          <w:szCs w:val="21"/>
        </w:rPr>
        <w:t xml:space="preserve">оговора лежит на Поставщике и компенсируется в полном объеме за счет Поставщика. Указанные заверения Поставщика являются для Покупателя существенными в силу положений ст. 431.2 Гражданского кодекса РФ, и Поставщик знает о том, что Покупатель полагается на данные заверения, в связи с чем в случае, если указанные заверения причинили убытки Покупателю, в том числе, и после окончания срока </w:t>
      </w:r>
      <w:r w:rsidR="00F70117" w:rsidRPr="009A27AC">
        <w:rPr>
          <w:sz w:val="21"/>
          <w:szCs w:val="21"/>
        </w:rPr>
        <w:t>Д</w:t>
      </w:r>
      <w:r w:rsidR="009F5C54" w:rsidRPr="009A27AC">
        <w:rPr>
          <w:sz w:val="21"/>
          <w:szCs w:val="21"/>
        </w:rPr>
        <w:t>оговора, Поставщик обязан возместить Покупателю причиненные такой недостоверностью убытки, включая, но не ограничиваясь, убытки, понесенные Покупателем вследствие предъявления Покупателю налоговыми и иными надзорными органами штрафных санкций (пени, штрафы), а также невозможностью возмещения налога на добавленную стоимость в порядке, установленном законодательством РФ</w:t>
      </w:r>
    </w:p>
    <w:p w:rsidR="00960495" w:rsidRDefault="00960495" w:rsidP="00761E02">
      <w:pPr>
        <w:pStyle w:val="Style4"/>
        <w:widowControl/>
        <w:spacing w:line="276" w:lineRule="auto"/>
        <w:jc w:val="right"/>
        <w:rPr>
          <w:rStyle w:val="FontStyle18"/>
          <w:snapToGrid w:val="0"/>
          <w:sz w:val="21"/>
          <w:szCs w:val="21"/>
        </w:rPr>
      </w:pPr>
    </w:p>
    <w:p w:rsidR="005330C0" w:rsidRDefault="005330C0" w:rsidP="00CC4FB3">
      <w:pPr>
        <w:pStyle w:val="Style4"/>
        <w:widowControl/>
        <w:spacing w:line="276" w:lineRule="auto"/>
        <w:jc w:val="center"/>
        <w:rPr>
          <w:rStyle w:val="FontStyle18"/>
          <w:snapToGrid w:val="0"/>
        </w:rPr>
      </w:pPr>
      <w:bookmarkStart w:id="0" w:name="_GoBack"/>
      <w:bookmarkEnd w:id="0"/>
    </w:p>
    <w:sectPr w:rsidR="005330C0" w:rsidSect="00174E6E">
      <w:pgSz w:w="11907" w:h="16840"/>
      <w:pgMar w:top="454" w:right="794" w:bottom="510" w:left="737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30A" w:rsidRDefault="00B8430A" w:rsidP="00506B4B">
      <w:r>
        <w:separator/>
      </w:r>
    </w:p>
  </w:endnote>
  <w:endnote w:type="continuationSeparator" w:id="0">
    <w:p w:rsidR="00B8430A" w:rsidRDefault="00B8430A" w:rsidP="0050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30A" w:rsidRDefault="00B8430A" w:rsidP="00506B4B">
      <w:r>
        <w:separator/>
      </w:r>
    </w:p>
  </w:footnote>
  <w:footnote w:type="continuationSeparator" w:id="0">
    <w:p w:rsidR="00B8430A" w:rsidRDefault="00B8430A" w:rsidP="00506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C37BF"/>
    <w:multiLevelType w:val="singleLevel"/>
    <w:tmpl w:val="AD48228C"/>
    <w:lvl w:ilvl="0">
      <w:start w:val="1"/>
      <w:numFmt w:val="decimal"/>
      <w:lvlText w:val="7.5.%1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03F681F"/>
    <w:multiLevelType w:val="singleLevel"/>
    <w:tmpl w:val="750600DE"/>
    <w:lvl w:ilvl="0">
      <w:start w:val="3"/>
      <w:numFmt w:val="decimal"/>
      <w:pStyle w:val="s18-"/>
      <w:lvlText w:val="6.%1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07F0E57"/>
    <w:multiLevelType w:val="hybridMultilevel"/>
    <w:tmpl w:val="6E46E1A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4549F"/>
    <w:multiLevelType w:val="singleLevel"/>
    <w:tmpl w:val="52141814"/>
    <w:lvl w:ilvl="0">
      <w:start w:val="2"/>
      <w:numFmt w:val="decimal"/>
      <w:lvlText w:val="7.%1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91C6C8A"/>
    <w:multiLevelType w:val="hybridMultilevel"/>
    <w:tmpl w:val="A36299A6"/>
    <w:lvl w:ilvl="0" w:tplc="3D36BDC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C1420"/>
    <w:multiLevelType w:val="singleLevel"/>
    <w:tmpl w:val="AAD669D6"/>
    <w:lvl w:ilvl="0">
      <w:start w:val="1"/>
      <w:numFmt w:val="decimal"/>
      <w:lvlText w:val="3.1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7896776"/>
    <w:multiLevelType w:val="singleLevel"/>
    <w:tmpl w:val="C3D083BE"/>
    <w:lvl w:ilvl="0">
      <w:start w:val="1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1F0760E"/>
    <w:multiLevelType w:val="singleLevel"/>
    <w:tmpl w:val="A5C0237E"/>
    <w:lvl w:ilvl="0">
      <w:start w:val="1"/>
      <w:numFmt w:val="decimal"/>
      <w:lvlText w:val="2.%1."/>
      <w:legacy w:legacy="1" w:legacySpace="0" w:legacyIndent="394"/>
      <w:lvlJc w:val="left"/>
      <w:rPr>
        <w:rFonts w:ascii="Times New Roman" w:hAnsi="Times New Roman" w:cs="Times New Roman" w:hint="default"/>
        <w:color w:val="000000" w:themeColor="text1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09"/>
    <w:rsid w:val="00006A21"/>
    <w:rsid w:val="00017D0C"/>
    <w:rsid w:val="00045C39"/>
    <w:rsid w:val="00046608"/>
    <w:rsid w:val="0008621B"/>
    <w:rsid w:val="000C32F7"/>
    <w:rsid w:val="000C48D0"/>
    <w:rsid w:val="00116ABC"/>
    <w:rsid w:val="00140C53"/>
    <w:rsid w:val="00144DA6"/>
    <w:rsid w:val="00167CF5"/>
    <w:rsid w:val="00170E0D"/>
    <w:rsid w:val="00174E6E"/>
    <w:rsid w:val="00176FF5"/>
    <w:rsid w:val="0018602A"/>
    <w:rsid w:val="001A59DB"/>
    <w:rsid w:val="001B28B4"/>
    <w:rsid w:val="0022123F"/>
    <w:rsid w:val="00281292"/>
    <w:rsid w:val="00287A80"/>
    <w:rsid w:val="00297F7F"/>
    <w:rsid w:val="002B502D"/>
    <w:rsid w:val="002E601D"/>
    <w:rsid w:val="003224CC"/>
    <w:rsid w:val="00334C59"/>
    <w:rsid w:val="0035771F"/>
    <w:rsid w:val="003657E8"/>
    <w:rsid w:val="00392668"/>
    <w:rsid w:val="003950E8"/>
    <w:rsid w:val="003F340C"/>
    <w:rsid w:val="003F564F"/>
    <w:rsid w:val="00427070"/>
    <w:rsid w:val="00452861"/>
    <w:rsid w:val="0046257A"/>
    <w:rsid w:val="004901FC"/>
    <w:rsid w:val="004940EA"/>
    <w:rsid w:val="004B4A59"/>
    <w:rsid w:val="004C5EA3"/>
    <w:rsid w:val="004E7195"/>
    <w:rsid w:val="00506B4B"/>
    <w:rsid w:val="00516A7C"/>
    <w:rsid w:val="00523D8B"/>
    <w:rsid w:val="005330C0"/>
    <w:rsid w:val="00542043"/>
    <w:rsid w:val="0057347B"/>
    <w:rsid w:val="005800C2"/>
    <w:rsid w:val="00581074"/>
    <w:rsid w:val="0059060F"/>
    <w:rsid w:val="005D3E69"/>
    <w:rsid w:val="005E3860"/>
    <w:rsid w:val="006332B7"/>
    <w:rsid w:val="00636984"/>
    <w:rsid w:val="006528B4"/>
    <w:rsid w:val="00674343"/>
    <w:rsid w:val="006C3C9F"/>
    <w:rsid w:val="006F20A4"/>
    <w:rsid w:val="00703EE4"/>
    <w:rsid w:val="007075A7"/>
    <w:rsid w:val="00730C91"/>
    <w:rsid w:val="00742B66"/>
    <w:rsid w:val="00761E02"/>
    <w:rsid w:val="00770FCF"/>
    <w:rsid w:val="00792D09"/>
    <w:rsid w:val="007C7882"/>
    <w:rsid w:val="0081242C"/>
    <w:rsid w:val="0081585D"/>
    <w:rsid w:val="00885CAE"/>
    <w:rsid w:val="008A39A1"/>
    <w:rsid w:val="008A4A04"/>
    <w:rsid w:val="008D4199"/>
    <w:rsid w:val="008E368C"/>
    <w:rsid w:val="008F3705"/>
    <w:rsid w:val="00936AE7"/>
    <w:rsid w:val="00953AC4"/>
    <w:rsid w:val="00960495"/>
    <w:rsid w:val="00970D1A"/>
    <w:rsid w:val="00995025"/>
    <w:rsid w:val="00995B15"/>
    <w:rsid w:val="009A27AC"/>
    <w:rsid w:val="009B428D"/>
    <w:rsid w:val="009B6B0D"/>
    <w:rsid w:val="009D3376"/>
    <w:rsid w:val="009E100C"/>
    <w:rsid w:val="009F5C54"/>
    <w:rsid w:val="00A04033"/>
    <w:rsid w:val="00A145FB"/>
    <w:rsid w:val="00A34EA6"/>
    <w:rsid w:val="00AC7CA2"/>
    <w:rsid w:val="00AD3B31"/>
    <w:rsid w:val="00AE25E0"/>
    <w:rsid w:val="00B34430"/>
    <w:rsid w:val="00B6378D"/>
    <w:rsid w:val="00B8350C"/>
    <w:rsid w:val="00B8430A"/>
    <w:rsid w:val="00B871C1"/>
    <w:rsid w:val="00C648F6"/>
    <w:rsid w:val="00C727AF"/>
    <w:rsid w:val="00C8303C"/>
    <w:rsid w:val="00C83A2A"/>
    <w:rsid w:val="00C95766"/>
    <w:rsid w:val="00CC2934"/>
    <w:rsid w:val="00CC4FB3"/>
    <w:rsid w:val="00D0697B"/>
    <w:rsid w:val="00D31ADE"/>
    <w:rsid w:val="00D472A5"/>
    <w:rsid w:val="00D86269"/>
    <w:rsid w:val="00DA64FD"/>
    <w:rsid w:val="00DB72E9"/>
    <w:rsid w:val="00E062E5"/>
    <w:rsid w:val="00E171F8"/>
    <w:rsid w:val="00E5355A"/>
    <w:rsid w:val="00E54A88"/>
    <w:rsid w:val="00E658F3"/>
    <w:rsid w:val="00E71381"/>
    <w:rsid w:val="00E77A27"/>
    <w:rsid w:val="00EA0C7B"/>
    <w:rsid w:val="00EB43A7"/>
    <w:rsid w:val="00EB7979"/>
    <w:rsid w:val="00EE4BEB"/>
    <w:rsid w:val="00F12F7F"/>
    <w:rsid w:val="00F42EF6"/>
    <w:rsid w:val="00F51ADF"/>
    <w:rsid w:val="00F70117"/>
    <w:rsid w:val="00FD5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20C17"/>
  <w15:docId w15:val="{41F91397-9F3F-4167-B93A-2E9C939A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347B"/>
    <w:pPr>
      <w:keepNext/>
      <w:widowControl/>
      <w:autoSpaceDE/>
      <w:autoSpaceDN/>
      <w:adjustRightInd/>
      <w:outlineLvl w:val="0"/>
    </w:pPr>
    <w:rPr>
      <w:rFonts w:eastAsia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92D09"/>
  </w:style>
  <w:style w:type="paragraph" w:customStyle="1" w:styleId="Style2">
    <w:name w:val="Style2"/>
    <w:basedOn w:val="a"/>
    <w:uiPriority w:val="99"/>
    <w:rsid w:val="00792D09"/>
    <w:pPr>
      <w:spacing w:line="230" w:lineRule="exact"/>
      <w:ind w:firstLine="144"/>
    </w:pPr>
  </w:style>
  <w:style w:type="paragraph" w:customStyle="1" w:styleId="Style3">
    <w:name w:val="Style3"/>
    <w:basedOn w:val="a"/>
    <w:uiPriority w:val="99"/>
    <w:rsid w:val="00792D09"/>
    <w:pPr>
      <w:spacing w:line="230" w:lineRule="exact"/>
      <w:ind w:firstLine="523"/>
      <w:jc w:val="both"/>
    </w:pPr>
  </w:style>
  <w:style w:type="paragraph" w:customStyle="1" w:styleId="Style4">
    <w:name w:val="Style4"/>
    <w:basedOn w:val="a"/>
    <w:uiPriority w:val="99"/>
    <w:rsid w:val="00792D09"/>
    <w:pPr>
      <w:spacing w:line="248" w:lineRule="exact"/>
      <w:jc w:val="both"/>
    </w:pPr>
  </w:style>
  <w:style w:type="paragraph" w:customStyle="1" w:styleId="Style5">
    <w:name w:val="Style5"/>
    <w:basedOn w:val="a"/>
    <w:uiPriority w:val="99"/>
    <w:rsid w:val="00792D09"/>
    <w:pPr>
      <w:spacing w:line="235" w:lineRule="exact"/>
      <w:ind w:hanging="355"/>
    </w:pPr>
  </w:style>
  <w:style w:type="paragraph" w:customStyle="1" w:styleId="Style6">
    <w:name w:val="Style6"/>
    <w:basedOn w:val="a"/>
    <w:uiPriority w:val="99"/>
    <w:rsid w:val="00792D09"/>
  </w:style>
  <w:style w:type="paragraph" w:customStyle="1" w:styleId="Style7">
    <w:name w:val="Style7"/>
    <w:basedOn w:val="a"/>
    <w:uiPriority w:val="99"/>
    <w:rsid w:val="00792D09"/>
    <w:pPr>
      <w:spacing w:line="230" w:lineRule="exact"/>
      <w:jc w:val="both"/>
    </w:pPr>
  </w:style>
  <w:style w:type="paragraph" w:customStyle="1" w:styleId="Style8">
    <w:name w:val="Style8"/>
    <w:basedOn w:val="a"/>
    <w:uiPriority w:val="99"/>
    <w:rsid w:val="00792D09"/>
    <w:pPr>
      <w:spacing w:line="259" w:lineRule="exact"/>
    </w:pPr>
  </w:style>
  <w:style w:type="paragraph" w:customStyle="1" w:styleId="Style9">
    <w:name w:val="Style9"/>
    <w:basedOn w:val="a"/>
    <w:uiPriority w:val="99"/>
    <w:rsid w:val="00792D09"/>
  </w:style>
  <w:style w:type="paragraph" w:customStyle="1" w:styleId="Style10">
    <w:name w:val="Style10"/>
    <w:basedOn w:val="a"/>
    <w:uiPriority w:val="99"/>
    <w:rsid w:val="00792D09"/>
  </w:style>
  <w:style w:type="paragraph" w:customStyle="1" w:styleId="Style11">
    <w:name w:val="Style11"/>
    <w:basedOn w:val="a"/>
    <w:uiPriority w:val="99"/>
    <w:rsid w:val="00792D09"/>
    <w:pPr>
      <w:spacing w:line="259" w:lineRule="exact"/>
      <w:ind w:hanging="96"/>
      <w:jc w:val="both"/>
    </w:pPr>
  </w:style>
  <w:style w:type="paragraph" w:customStyle="1" w:styleId="Style12">
    <w:name w:val="Style12"/>
    <w:basedOn w:val="a"/>
    <w:uiPriority w:val="99"/>
    <w:rsid w:val="00792D09"/>
    <w:pPr>
      <w:spacing w:line="275" w:lineRule="exact"/>
      <w:ind w:firstLine="701"/>
    </w:pPr>
  </w:style>
  <w:style w:type="paragraph" w:customStyle="1" w:styleId="Style13">
    <w:name w:val="Style13"/>
    <w:basedOn w:val="a"/>
    <w:uiPriority w:val="99"/>
    <w:rsid w:val="00792D09"/>
    <w:pPr>
      <w:spacing w:line="277" w:lineRule="exact"/>
      <w:ind w:firstLine="706"/>
      <w:jc w:val="both"/>
    </w:pPr>
  </w:style>
  <w:style w:type="character" w:customStyle="1" w:styleId="FontStyle15">
    <w:name w:val="Font Style15"/>
    <w:basedOn w:val="a0"/>
    <w:uiPriority w:val="99"/>
    <w:rsid w:val="00792D0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792D09"/>
    <w:rPr>
      <w:rFonts w:ascii="Arial" w:hAnsi="Arial" w:cs="Arial"/>
      <w:sz w:val="18"/>
      <w:szCs w:val="18"/>
    </w:rPr>
  </w:style>
  <w:style w:type="character" w:customStyle="1" w:styleId="FontStyle17">
    <w:name w:val="Font Style17"/>
    <w:basedOn w:val="a0"/>
    <w:uiPriority w:val="99"/>
    <w:rsid w:val="00792D09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uiPriority w:val="99"/>
    <w:rsid w:val="00792D09"/>
    <w:rPr>
      <w:rFonts w:ascii="Times New Roman" w:hAnsi="Times New Roman" w:cs="Times New Roman"/>
      <w:sz w:val="22"/>
      <w:szCs w:val="22"/>
    </w:rPr>
  </w:style>
  <w:style w:type="paragraph" w:styleId="a3">
    <w:name w:val="Body Text"/>
    <w:basedOn w:val="a"/>
    <w:link w:val="a4"/>
    <w:unhideWhenUsed/>
    <w:rsid w:val="00AC7CA2"/>
    <w:pPr>
      <w:widowControl/>
      <w:autoSpaceDE/>
      <w:autoSpaceDN/>
      <w:adjustRightInd/>
      <w:jc w:val="both"/>
    </w:pPr>
    <w:rPr>
      <w:rFonts w:eastAsia="Times New Roman"/>
      <w:sz w:val="22"/>
      <w:szCs w:val="20"/>
    </w:rPr>
  </w:style>
  <w:style w:type="character" w:customStyle="1" w:styleId="a4">
    <w:name w:val="Основной текст Знак"/>
    <w:basedOn w:val="a0"/>
    <w:link w:val="a3"/>
    <w:rsid w:val="00AC7CA2"/>
    <w:rPr>
      <w:rFonts w:ascii="Times New Roman" w:eastAsia="Times New Roman" w:hAnsi="Times New Roman" w:cs="Times New Roman"/>
      <w:szCs w:val="20"/>
      <w:lang w:eastAsia="ru-RU"/>
    </w:rPr>
  </w:style>
  <w:style w:type="table" w:styleId="a5">
    <w:name w:val="Table Grid"/>
    <w:basedOn w:val="a1"/>
    <w:uiPriority w:val="39"/>
    <w:rsid w:val="00AC7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C7CA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rsid w:val="0057347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7">
    <w:name w:val="header"/>
    <w:basedOn w:val="a"/>
    <w:link w:val="a8"/>
    <w:semiHidden/>
    <w:rsid w:val="0057347B"/>
    <w:pPr>
      <w:widowControl/>
      <w:tabs>
        <w:tab w:val="center" w:pos="4677"/>
        <w:tab w:val="right" w:pos="9355"/>
      </w:tabs>
    </w:pPr>
    <w:rPr>
      <w:rFonts w:ascii="Pragmatica" w:eastAsia="Times New Roman" w:hAnsi="Pragmatica"/>
      <w:szCs w:val="20"/>
    </w:rPr>
  </w:style>
  <w:style w:type="character" w:customStyle="1" w:styleId="a8">
    <w:name w:val="Верхний колонтитул Знак"/>
    <w:basedOn w:val="a0"/>
    <w:link w:val="a7"/>
    <w:semiHidden/>
    <w:rsid w:val="0057347B"/>
    <w:rPr>
      <w:rFonts w:ascii="Pragmatica" w:eastAsia="Times New Roman" w:hAnsi="Pragmatica" w:cs="Times New Roman"/>
      <w:sz w:val="24"/>
      <w:szCs w:val="20"/>
      <w:lang w:eastAsia="ru-RU"/>
    </w:rPr>
  </w:style>
  <w:style w:type="paragraph" w:styleId="a9">
    <w:name w:val="Normal (Web)"/>
    <w:basedOn w:val="a"/>
    <w:uiPriority w:val="99"/>
    <w:unhideWhenUsed/>
    <w:rsid w:val="00D0697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copytarget">
    <w:name w:val="copy_target"/>
    <w:basedOn w:val="a0"/>
    <w:rsid w:val="00995025"/>
  </w:style>
  <w:style w:type="character" w:customStyle="1" w:styleId="js-phone-number">
    <w:name w:val="js-phone-number"/>
    <w:basedOn w:val="a0"/>
    <w:rsid w:val="00E71381"/>
  </w:style>
  <w:style w:type="paragraph" w:styleId="2">
    <w:name w:val="Body Text Indent 2"/>
    <w:basedOn w:val="a"/>
    <w:link w:val="20"/>
    <w:uiPriority w:val="99"/>
    <w:semiHidden/>
    <w:unhideWhenUsed/>
    <w:rsid w:val="00936AE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36AE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4B4A59"/>
    <w:rPr>
      <w:color w:val="0000FF"/>
      <w:u w:val="single"/>
    </w:rPr>
  </w:style>
  <w:style w:type="paragraph" w:customStyle="1" w:styleId="mailrucssattributepostfixmailrucssattributepostfix">
    <w:name w:val="mailrucssattributepostfix_mailru_css_attribute_postfix"/>
    <w:basedOn w:val="a"/>
    <w:rsid w:val="00636984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</w:rPr>
  </w:style>
  <w:style w:type="character" w:customStyle="1" w:styleId="WW8Num6z0">
    <w:name w:val="WW8Num6z0"/>
    <w:rsid w:val="00770FCF"/>
    <w:rPr>
      <w:rFonts w:ascii="Times New Roman" w:eastAsia="Times New Roman" w:hAnsi="Times New Roman" w:cs="Times New Roman"/>
    </w:rPr>
  </w:style>
  <w:style w:type="paragraph" w:customStyle="1" w:styleId="s18-">
    <w:name w:val="s18 Список мал -"/>
    <w:basedOn w:val="a"/>
    <w:qFormat/>
    <w:rsid w:val="00770FCF"/>
    <w:pPr>
      <w:widowControl/>
      <w:numPr>
        <w:numId w:val="3"/>
      </w:numPr>
      <w:tabs>
        <w:tab w:val="left" w:pos="851"/>
      </w:tabs>
      <w:autoSpaceDE/>
      <w:autoSpaceDN/>
      <w:adjustRightInd/>
      <w:spacing w:before="60"/>
      <w:jc w:val="both"/>
      <w:outlineLvl w:val="2"/>
    </w:pPr>
    <w:rPr>
      <w:rFonts w:eastAsia="Times New Roman"/>
      <w:bCs/>
      <w:sz w:val="22"/>
      <w:szCs w:val="22"/>
    </w:rPr>
  </w:style>
  <w:style w:type="character" w:styleId="ab">
    <w:name w:val="FollowedHyperlink"/>
    <w:rsid w:val="00DB72E9"/>
    <w:rPr>
      <w:color w:val="800080"/>
      <w:u w:val="single"/>
    </w:rPr>
  </w:style>
  <w:style w:type="character" w:customStyle="1" w:styleId="WW8Num2z1">
    <w:name w:val="WW8Num2z1"/>
    <w:rsid w:val="00E658F3"/>
    <w:rPr>
      <w:rFonts w:hint="default"/>
      <w:b/>
    </w:rPr>
  </w:style>
  <w:style w:type="character" w:styleId="ac">
    <w:name w:val="Strong"/>
    <w:qFormat/>
    <w:rsid w:val="003F564F"/>
    <w:rPr>
      <w:b/>
      <w:bCs/>
    </w:rPr>
  </w:style>
  <w:style w:type="paragraph" w:styleId="ad">
    <w:name w:val="footer"/>
    <w:basedOn w:val="a"/>
    <w:link w:val="ae"/>
    <w:uiPriority w:val="99"/>
    <w:unhideWhenUsed/>
    <w:rsid w:val="00506B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06B4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Plain Text"/>
    <w:basedOn w:val="a"/>
    <w:link w:val="af0"/>
    <w:rsid w:val="0081585D"/>
    <w:pPr>
      <w:widowControl/>
      <w:autoSpaceDE/>
      <w:autoSpaceDN/>
      <w:adjustRightInd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81585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604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3529</Words>
  <Characters>20119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Панькова Наталья</dc:creator>
  <cp:lastModifiedBy>Типикин Алексей Васильевич</cp:lastModifiedBy>
  <cp:revision>2</cp:revision>
  <cp:lastPrinted>2017-12-08T06:51:00Z</cp:lastPrinted>
  <dcterms:created xsi:type="dcterms:W3CDTF">2021-03-16T09:37:00Z</dcterms:created>
  <dcterms:modified xsi:type="dcterms:W3CDTF">2021-03-16T09:37:00Z</dcterms:modified>
</cp:coreProperties>
</file>